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F38B39" w14:textId="77777777" w:rsidR="0036343F" w:rsidRDefault="0036343F" w:rsidP="000A7AFF">
      <w:pPr>
        <w:rPr>
          <w:rFonts w:ascii="Montserrat Bold" w:hAnsi="Montserrat Bold"/>
          <w:sz w:val="18"/>
          <w:szCs w:val="18"/>
          <w:lang w:val="es-MX"/>
        </w:rPr>
      </w:pPr>
    </w:p>
    <w:p w14:paraId="2230DCF4" w14:textId="77777777" w:rsidR="0092459C" w:rsidRDefault="0092459C" w:rsidP="000A7AFF">
      <w:pPr>
        <w:rPr>
          <w:rFonts w:ascii="Montserrat Bold" w:hAnsi="Montserrat Bold"/>
          <w:sz w:val="18"/>
          <w:szCs w:val="18"/>
          <w:lang w:val="es-MX"/>
        </w:rPr>
      </w:pPr>
    </w:p>
    <w:p w14:paraId="47994EE9" w14:textId="77777777" w:rsidR="00143B70" w:rsidRPr="00AA677C" w:rsidRDefault="00143B70" w:rsidP="00143B70">
      <w:pPr>
        <w:autoSpaceDE w:val="0"/>
        <w:autoSpaceDN w:val="0"/>
        <w:adjustRightInd w:val="0"/>
        <w:rPr>
          <w:rFonts w:ascii="Montserrat Bold" w:eastAsia="Calibri" w:hAnsi="Montserrat Bold" w:cs="Arial"/>
          <w:b/>
          <w:sz w:val="18"/>
          <w:szCs w:val="20"/>
        </w:rPr>
      </w:pPr>
      <w:r w:rsidRPr="00AA677C">
        <w:rPr>
          <w:rFonts w:ascii="Montserrat Bold" w:eastAsia="Calibri" w:hAnsi="Montserrat Bold" w:cs="Arial"/>
          <w:b/>
          <w:sz w:val="18"/>
          <w:szCs w:val="20"/>
        </w:rPr>
        <w:t xml:space="preserve">Oficio: </w:t>
      </w:r>
      <w:r w:rsidR="0056412F">
        <w:rPr>
          <w:rFonts w:ascii="Montserrat Bold" w:eastAsia="Calibri" w:hAnsi="Montserrat Bold" w:cs="Arial"/>
          <w:b/>
          <w:sz w:val="18"/>
          <w:szCs w:val="20"/>
        </w:rPr>
        <w:t xml:space="preserve">600-49-2022-1924 </w:t>
      </w:r>
    </w:p>
    <w:p w14:paraId="5F752B6A" w14:textId="3034AE9C" w:rsidR="00143B70" w:rsidRPr="00DF13D1" w:rsidRDefault="00143B70" w:rsidP="00143B70">
      <w:pPr>
        <w:autoSpaceDE w:val="0"/>
        <w:autoSpaceDN w:val="0"/>
        <w:adjustRightInd w:val="0"/>
        <w:rPr>
          <w:rFonts w:ascii="Montserrat Regular" w:eastAsia="Times" w:hAnsi="Montserrat Regular" w:cs="Arial"/>
          <w:sz w:val="18"/>
          <w:szCs w:val="20"/>
          <w:lang w:eastAsia="es-ES"/>
        </w:rPr>
      </w:pPr>
      <w:r w:rsidRPr="00DF13D1">
        <w:rPr>
          <w:rFonts w:ascii="Montserrat Regular" w:eastAsia="Times" w:hAnsi="Montserrat Regular" w:cs="Arial"/>
          <w:sz w:val="18"/>
          <w:szCs w:val="20"/>
          <w:lang w:eastAsia="es-ES"/>
        </w:rPr>
        <w:t>Folio</w:t>
      </w:r>
      <w:r w:rsidR="00AC6FDB">
        <w:rPr>
          <w:rFonts w:ascii="Montserrat Regular" w:eastAsia="Times" w:hAnsi="Montserrat Regular" w:cs="Arial"/>
          <w:sz w:val="18"/>
          <w:szCs w:val="20"/>
          <w:lang w:eastAsia="es-ES"/>
        </w:rPr>
        <w:t xml:space="preserve"> SIFEN</w:t>
      </w:r>
      <w:r w:rsidRPr="00DF13D1">
        <w:rPr>
          <w:rFonts w:ascii="Montserrat Regular" w:eastAsia="Times" w:hAnsi="Montserrat Regular" w:cs="Arial"/>
          <w:sz w:val="18"/>
          <w:szCs w:val="20"/>
          <w:lang w:eastAsia="es-ES"/>
        </w:rPr>
        <w:t>:</w:t>
      </w:r>
      <w:r w:rsidR="0056412F">
        <w:rPr>
          <w:rFonts w:ascii="Montserrat Regular" w:eastAsia="Times" w:hAnsi="Montserrat Regular" w:cs="Arial"/>
          <w:sz w:val="18"/>
          <w:szCs w:val="20"/>
          <w:lang w:eastAsia="es-ES"/>
        </w:rPr>
        <w:t xml:space="preserve"> </w:t>
      </w:r>
      <w:r w:rsidR="00173D13">
        <w:rPr>
          <w:rFonts w:ascii="Montserrat Regular" w:eastAsia="Times" w:hAnsi="Montserrat Regular" w:cs="Arial"/>
          <w:sz w:val="18"/>
          <w:szCs w:val="20"/>
          <w:lang w:eastAsia="es-ES"/>
        </w:rPr>
        <w:t xml:space="preserve">4288908 </w:t>
      </w:r>
      <w:r w:rsidR="0056412F">
        <w:rPr>
          <w:rFonts w:ascii="Montserrat Regular" w:eastAsia="Times" w:hAnsi="Montserrat Regular" w:cs="Arial"/>
          <w:sz w:val="18"/>
          <w:szCs w:val="20"/>
          <w:lang w:eastAsia="es-ES"/>
        </w:rPr>
        <w:t xml:space="preserve"> </w:t>
      </w:r>
    </w:p>
    <w:p w14:paraId="2D0F7B7E" w14:textId="77777777" w:rsidR="00425F62" w:rsidRDefault="00143B70" w:rsidP="00143B70">
      <w:pPr>
        <w:rPr>
          <w:rFonts w:ascii="Montserrat Regular" w:hAnsi="Montserrat Regular"/>
          <w:sz w:val="18"/>
          <w:szCs w:val="18"/>
          <w:lang w:val="es-MX"/>
        </w:rPr>
      </w:pPr>
      <w:r w:rsidRPr="00DF13D1">
        <w:rPr>
          <w:rFonts w:ascii="Montserrat Regular" w:eastAsia="Calibri" w:hAnsi="Montserrat Regular" w:cs="Arial"/>
          <w:sz w:val="18"/>
          <w:szCs w:val="20"/>
        </w:rPr>
        <w:t>RFC:</w:t>
      </w:r>
      <w:r w:rsidR="0056412F">
        <w:rPr>
          <w:rFonts w:ascii="Montserrat Regular" w:eastAsia="Calibri" w:hAnsi="Montserrat Regular" w:cs="Arial"/>
          <w:sz w:val="18"/>
          <w:szCs w:val="20"/>
        </w:rPr>
        <w:t xml:space="preserve"> SAT970701NN3 </w:t>
      </w:r>
    </w:p>
    <w:p w14:paraId="46015F86" w14:textId="77777777" w:rsidR="00425F62" w:rsidRPr="006B1E9F" w:rsidRDefault="00425F62" w:rsidP="00996542">
      <w:pPr>
        <w:rPr>
          <w:rFonts w:ascii="Montserrat Regular" w:hAnsi="Montserrat Regular"/>
          <w:sz w:val="18"/>
          <w:szCs w:val="18"/>
          <w:lang w:val="es-MX"/>
        </w:rPr>
      </w:pPr>
    </w:p>
    <w:p w14:paraId="3DBA6DD9" w14:textId="77777777" w:rsidR="00A1034D" w:rsidRDefault="00A1034D" w:rsidP="00996542">
      <w:pPr>
        <w:rPr>
          <w:rFonts w:ascii="Montserrat Bold" w:hAnsi="Montserrat Bold"/>
          <w:sz w:val="18"/>
          <w:szCs w:val="18"/>
          <w:lang w:val="es-MX"/>
        </w:rPr>
      </w:pPr>
    </w:p>
    <w:p w14:paraId="3414F354" w14:textId="77777777" w:rsidR="0092459C" w:rsidRDefault="0092459C" w:rsidP="00996542">
      <w:pPr>
        <w:rPr>
          <w:rFonts w:ascii="Montserrat Bold" w:hAnsi="Montserrat Bold"/>
          <w:sz w:val="18"/>
          <w:szCs w:val="18"/>
          <w:lang w:val="es-MX"/>
        </w:rPr>
      </w:pPr>
    </w:p>
    <w:p w14:paraId="22C79AA9" w14:textId="77777777" w:rsidR="00996542" w:rsidRDefault="00996542" w:rsidP="00996542">
      <w:pPr>
        <w:rPr>
          <w:rFonts w:ascii="Montserrat Bold" w:hAnsi="Montserrat Bold"/>
          <w:sz w:val="18"/>
          <w:szCs w:val="18"/>
          <w:lang w:val="es-MX"/>
        </w:rPr>
      </w:pPr>
      <w:r w:rsidRPr="0023246E">
        <w:rPr>
          <w:rFonts w:ascii="Montserrat Bold" w:hAnsi="Montserrat Bold"/>
          <w:sz w:val="18"/>
          <w:szCs w:val="18"/>
          <w:lang w:val="es-MX"/>
        </w:rPr>
        <w:t>Asunto:</w:t>
      </w:r>
      <w:r w:rsidR="006B1E9F">
        <w:rPr>
          <w:rFonts w:ascii="Montserrat Bold" w:hAnsi="Montserrat Bold"/>
          <w:sz w:val="18"/>
          <w:szCs w:val="18"/>
          <w:lang w:val="es-MX"/>
        </w:rPr>
        <w:t xml:space="preserve"> </w:t>
      </w:r>
      <w:r w:rsidR="006B1E9F" w:rsidRPr="00325396">
        <w:rPr>
          <w:rFonts w:ascii="Montserrat Bold" w:hAnsi="Montserrat Bold"/>
          <w:sz w:val="18"/>
          <w:szCs w:val="18"/>
          <w:lang w:val="es-MX"/>
        </w:rPr>
        <w:t>Se comunica con</w:t>
      </w:r>
      <w:r w:rsidR="006B1E9F">
        <w:rPr>
          <w:rFonts w:ascii="Montserrat Bold" w:hAnsi="Montserrat Bold"/>
          <w:sz w:val="18"/>
          <w:szCs w:val="18"/>
          <w:lang w:val="es-MX"/>
        </w:rPr>
        <w:t>fidencialidad de la información</w:t>
      </w:r>
    </w:p>
    <w:p w14:paraId="5E850143" w14:textId="77777777" w:rsidR="00C949BB" w:rsidRDefault="00C949BB" w:rsidP="00996542">
      <w:pPr>
        <w:rPr>
          <w:rFonts w:ascii="Montserrat Bold" w:hAnsi="Montserrat Bold"/>
          <w:sz w:val="18"/>
          <w:szCs w:val="18"/>
          <w:lang w:val="es-MX"/>
        </w:rPr>
      </w:pPr>
    </w:p>
    <w:p w14:paraId="2F8E4633" w14:textId="77777777" w:rsidR="00A1034D" w:rsidRPr="0023246E" w:rsidRDefault="00A1034D" w:rsidP="00996542">
      <w:pPr>
        <w:rPr>
          <w:rFonts w:ascii="Montserrat Bold" w:hAnsi="Montserrat Bold"/>
          <w:sz w:val="18"/>
          <w:szCs w:val="18"/>
          <w:lang w:val="es-MX"/>
        </w:rPr>
      </w:pPr>
    </w:p>
    <w:p w14:paraId="0027EAB9" w14:textId="77777777" w:rsidR="00D61E10" w:rsidRDefault="00D61E10" w:rsidP="00996542">
      <w:pPr>
        <w:jc w:val="right"/>
        <w:rPr>
          <w:rFonts w:ascii="Montserrat Regular" w:hAnsi="Montserrat Regular"/>
          <w:sz w:val="18"/>
          <w:szCs w:val="18"/>
          <w:lang w:val="es-MX"/>
        </w:rPr>
      </w:pPr>
    </w:p>
    <w:p w14:paraId="166466AB" w14:textId="77777777" w:rsidR="00996542" w:rsidRDefault="0071082E" w:rsidP="00996542">
      <w:pPr>
        <w:jc w:val="right"/>
        <w:rPr>
          <w:rFonts w:ascii="Montserrat Regular" w:hAnsi="Montserrat Regular"/>
          <w:sz w:val="18"/>
          <w:szCs w:val="18"/>
          <w:lang w:val="es-MX"/>
        </w:rPr>
      </w:pPr>
      <w:r w:rsidRPr="0071082E">
        <w:rPr>
          <w:rFonts w:ascii="Montserrat" w:hAnsi="Montserrat"/>
          <w:sz w:val="18"/>
          <w:szCs w:val="18"/>
        </w:rPr>
        <w:t>Cancún, Quintana Roo</w:t>
      </w:r>
      <w:r w:rsidR="008D1EB1" w:rsidRPr="008D1EB1">
        <w:rPr>
          <w:rFonts w:ascii="Montserrat" w:hAnsi="Montserrat"/>
          <w:sz w:val="18"/>
          <w:szCs w:val="18"/>
          <w:lang w:val="es-MX"/>
        </w:rPr>
        <w:t>,</w:t>
      </w:r>
      <w:r w:rsidR="008A788A">
        <w:rPr>
          <w:rFonts w:ascii="Montserrat" w:hAnsi="Montserrat"/>
          <w:sz w:val="18"/>
          <w:szCs w:val="18"/>
          <w:lang w:val="es-MX"/>
        </w:rPr>
        <w:t xml:space="preserve"> </w:t>
      </w:r>
      <w:r w:rsidR="0056412F">
        <w:rPr>
          <w:rFonts w:ascii="Montserrat" w:hAnsi="Montserrat"/>
          <w:sz w:val="18"/>
          <w:szCs w:val="18"/>
          <w:lang w:val="es-MX"/>
        </w:rPr>
        <w:t xml:space="preserve">22 de junio de 2022.   </w:t>
      </w:r>
    </w:p>
    <w:p w14:paraId="24C36F16" w14:textId="77777777" w:rsidR="00996542" w:rsidRDefault="00996542" w:rsidP="00996542">
      <w:pPr>
        <w:jc w:val="right"/>
        <w:rPr>
          <w:rFonts w:ascii="Montserrat Regular" w:hAnsi="Montserrat Regular"/>
          <w:sz w:val="18"/>
          <w:szCs w:val="18"/>
          <w:lang w:val="es-MX"/>
        </w:rPr>
      </w:pPr>
    </w:p>
    <w:p w14:paraId="78897357" w14:textId="77777777" w:rsidR="00C949BB" w:rsidRDefault="00C949BB" w:rsidP="00996542">
      <w:pPr>
        <w:jc w:val="right"/>
        <w:rPr>
          <w:rFonts w:ascii="Montserrat Regular" w:hAnsi="Montserrat Regular"/>
          <w:sz w:val="18"/>
          <w:szCs w:val="18"/>
          <w:lang w:val="es-MX"/>
        </w:rPr>
      </w:pPr>
    </w:p>
    <w:p w14:paraId="4C1AC68B" w14:textId="77777777" w:rsidR="00996542" w:rsidRPr="0056412F" w:rsidRDefault="0056412F" w:rsidP="006B1E9F">
      <w:pPr>
        <w:ind w:right="5154"/>
        <w:rPr>
          <w:rFonts w:ascii="Montserrat Bold" w:hAnsi="Montserrat Bold"/>
          <w:b/>
          <w:sz w:val="18"/>
          <w:szCs w:val="18"/>
          <w:lang w:val="es-MX"/>
        </w:rPr>
      </w:pPr>
      <w:r>
        <w:rPr>
          <w:rFonts w:ascii="Montserrat Bold" w:hAnsi="Montserrat Bold"/>
          <w:b/>
          <w:sz w:val="18"/>
          <w:szCs w:val="18"/>
          <w:lang w:val="es-MX"/>
        </w:rPr>
        <w:t xml:space="preserve">Comité de Transparencia del Servicio de Administración Tributaria </w:t>
      </w:r>
    </w:p>
    <w:p w14:paraId="3A3F98BD" w14:textId="77777777" w:rsidR="00996542" w:rsidRDefault="00996542" w:rsidP="00996542">
      <w:pPr>
        <w:jc w:val="both"/>
        <w:rPr>
          <w:rFonts w:ascii="Montserrat Regular" w:hAnsi="Montserrat Regular"/>
          <w:sz w:val="18"/>
          <w:szCs w:val="18"/>
          <w:lang w:val="es-MX"/>
        </w:rPr>
      </w:pPr>
    </w:p>
    <w:p w14:paraId="34D3671F" w14:textId="77777777" w:rsidR="006B1E9F" w:rsidRDefault="006B1E9F" w:rsidP="00996542">
      <w:pPr>
        <w:jc w:val="both"/>
        <w:rPr>
          <w:rFonts w:ascii="Montserrat Regular" w:hAnsi="Montserrat Regular"/>
          <w:sz w:val="18"/>
          <w:szCs w:val="18"/>
          <w:lang w:val="es-MX"/>
        </w:rPr>
      </w:pPr>
    </w:p>
    <w:p w14:paraId="2D27EFA6" w14:textId="77777777" w:rsidR="006B1E9F" w:rsidRDefault="006B1E9F" w:rsidP="00996542">
      <w:pPr>
        <w:jc w:val="both"/>
        <w:rPr>
          <w:rFonts w:ascii="Montserrat Regular" w:hAnsi="Montserrat Regular"/>
          <w:sz w:val="18"/>
          <w:szCs w:val="18"/>
          <w:lang w:val="es-MX"/>
        </w:rPr>
      </w:pPr>
      <w:r w:rsidRPr="00AA677C">
        <w:rPr>
          <w:rFonts w:ascii="Montserrat Regular" w:hAnsi="Montserrat Regular"/>
          <w:sz w:val="18"/>
          <w:szCs w:val="18"/>
          <w:lang w:val="es-MX"/>
        </w:rPr>
        <w:t>Se hace referencia a las obligaciones de transparencia derivadas del artículo 70, fracción XXXVI, de la Ley General de Transparencia y Acceso a la Información Pública, que se encuentra a cargo de la Administración General Jurídica.</w:t>
      </w:r>
    </w:p>
    <w:p w14:paraId="70216F8B" w14:textId="77777777" w:rsidR="0092459C" w:rsidRPr="00AA677C" w:rsidRDefault="0092459C" w:rsidP="00996542">
      <w:pPr>
        <w:jc w:val="both"/>
        <w:rPr>
          <w:rFonts w:ascii="Montserrat Regular" w:hAnsi="Montserrat Regular"/>
          <w:sz w:val="18"/>
          <w:szCs w:val="18"/>
          <w:lang w:val="es-MX"/>
        </w:rPr>
      </w:pPr>
    </w:p>
    <w:p w14:paraId="4DC12932" w14:textId="77777777" w:rsidR="006B1E9F" w:rsidRPr="00AA677C" w:rsidRDefault="00143B70" w:rsidP="00996542">
      <w:pPr>
        <w:jc w:val="both"/>
        <w:rPr>
          <w:rFonts w:ascii="Montserrat Regular" w:hAnsi="Montserrat Regular"/>
          <w:sz w:val="18"/>
          <w:szCs w:val="18"/>
          <w:lang w:val="es-MX"/>
        </w:rPr>
      </w:pPr>
      <w:r w:rsidRPr="00AA677C">
        <w:rPr>
          <w:rFonts w:ascii="Montserrat Regular" w:hAnsi="Montserrat Regular"/>
          <w:sz w:val="18"/>
          <w:szCs w:val="18"/>
          <w:lang w:val="es-MX"/>
        </w:rPr>
        <w:t xml:space="preserve">Al respecto, se informa que las resoluciones a los recursos de revocación que causaron firmeza en el </w:t>
      </w:r>
      <w:r w:rsidR="008A788A" w:rsidRPr="008A788A">
        <w:rPr>
          <w:rFonts w:ascii="Montserrat Regular" w:hAnsi="Montserrat Regular"/>
          <w:b/>
          <w:sz w:val="18"/>
          <w:szCs w:val="18"/>
          <w:lang w:val="es-MX"/>
        </w:rPr>
        <w:t>cuarto</w:t>
      </w:r>
      <w:r w:rsidRPr="008A788A">
        <w:rPr>
          <w:rFonts w:ascii="Montserrat Regular" w:hAnsi="Montserrat Regular"/>
          <w:b/>
          <w:sz w:val="18"/>
          <w:szCs w:val="18"/>
          <w:lang w:val="es-MX"/>
        </w:rPr>
        <w:t xml:space="preserve"> </w:t>
      </w:r>
      <w:r w:rsidRPr="00AA677C">
        <w:rPr>
          <w:rFonts w:ascii="Montserrat Regular" w:hAnsi="Montserrat Regular"/>
          <w:b/>
          <w:sz w:val="18"/>
          <w:szCs w:val="18"/>
          <w:lang w:val="es-MX"/>
        </w:rPr>
        <w:t>trimestre del año 2021</w:t>
      </w:r>
      <w:r w:rsidRPr="00AA677C">
        <w:rPr>
          <w:rFonts w:ascii="Montserrat Regular" w:hAnsi="Montserrat Regular"/>
          <w:sz w:val="18"/>
          <w:szCs w:val="18"/>
          <w:lang w:val="es-MX"/>
        </w:rPr>
        <w:t>, contienen información de contribuyentes, que se encuentra protegida por el secreto fiscal, por lo tanto, se considera confidencial, por lo que, en cumplimiento a la obligación de transparencia citada, se realizaron versiones públicas de las mismas, para llevar a cabo la actualización correspondiente.</w:t>
      </w:r>
    </w:p>
    <w:p w14:paraId="06564D31" w14:textId="77777777" w:rsidR="0092459C" w:rsidRPr="00AA677C" w:rsidRDefault="0092459C" w:rsidP="00996542">
      <w:pPr>
        <w:rPr>
          <w:rFonts w:ascii="Montserrat Regular" w:hAnsi="Montserrat Regular"/>
          <w:sz w:val="18"/>
          <w:szCs w:val="18"/>
          <w:lang w:val="es-MX"/>
        </w:rPr>
      </w:pPr>
    </w:p>
    <w:p w14:paraId="37DC051A" w14:textId="77777777" w:rsidR="00066D67" w:rsidRDefault="006B1E9F" w:rsidP="006D7C62">
      <w:pPr>
        <w:jc w:val="both"/>
        <w:rPr>
          <w:rFonts w:ascii="Montserrat Regular" w:hAnsi="Montserrat Regular"/>
          <w:sz w:val="18"/>
          <w:szCs w:val="18"/>
          <w:lang w:val="es-MX"/>
        </w:rPr>
      </w:pPr>
      <w:r w:rsidRPr="00AA677C">
        <w:rPr>
          <w:rFonts w:ascii="Montserrat Regular" w:hAnsi="Montserrat Regular"/>
          <w:sz w:val="18"/>
          <w:szCs w:val="18"/>
          <w:lang w:val="es-MX"/>
        </w:rPr>
        <w:t>En consecuencia, la información confidencial que se testa en las versiones públicas, por encontra</w:t>
      </w:r>
      <w:r w:rsidR="00B1734C" w:rsidRPr="00AA677C">
        <w:rPr>
          <w:rFonts w:ascii="Montserrat Regular" w:hAnsi="Montserrat Regular"/>
          <w:sz w:val="18"/>
          <w:szCs w:val="18"/>
          <w:lang w:val="es-MX"/>
        </w:rPr>
        <w:t>r</w:t>
      </w:r>
      <w:r w:rsidRPr="00AA677C">
        <w:rPr>
          <w:rFonts w:ascii="Montserrat Regular" w:hAnsi="Montserrat Regular"/>
          <w:sz w:val="18"/>
          <w:szCs w:val="18"/>
          <w:lang w:val="es-MX"/>
        </w:rPr>
        <w:t>se protegida por el secreto fiscal, entre otra, es la siguiente:</w:t>
      </w:r>
    </w:p>
    <w:p w14:paraId="0EBC880C" w14:textId="77777777" w:rsidR="0092459C" w:rsidRPr="00AA677C" w:rsidRDefault="0092459C" w:rsidP="00996542">
      <w:pPr>
        <w:rPr>
          <w:rFonts w:ascii="Montserrat Regular" w:hAnsi="Montserrat Regular"/>
          <w:sz w:val="18"/>
          <w:szCs w:val="18"/>
          <w:lang w:val="es-MX"/>
        </w:rPr>
      </w:pPr>
    </w:p>
    <w:p w14:paraId="71BBE06A" w14:textId="77777777" w:rsidR="00593388" w:rsidRPr="00593388" w:rsidRDefault="00593388" w:rsidP="00593388">
      <w:pPr>
        <w:numPr>
          <w:ilvl w:val="0"/>
          <w:numId w:val="1"/>
        </w:numPr>
        <w:spacing w:after="200"/>
        <w:contextualSpacing/>
        <w:jc w:val="both"/>
        <w:rPr>
          <w:rFonts w:ascii="Montserrat Regular" w:hAnsi="Montserrat Regular"/>
          <w:sz w:val="18"/>
          <w:szCs w:val="18"/>
          <w:lang w:val="es-MX"/>
        </w:rPr>
      </w:pPr>
      <w:r w:rsidRPr="00593388">
        <w:rPr>
          <w:rFonts w:ascii="Montserrat Regular" w:hAnsi="Montserrat Regular"/>
          <w:sz w:val="18"/>
          <w:szCs w:val="18"/>
          <w:lang w:val="es-MX"/>
        </w:rPr>
        <w:t>Registro Federal de Contribuyentes</w:t>
      </w:r>
    </w:p>
    <w:p w14:paraId="4F9D3B37" w14:textId="77777777" w:rsidR="00593388" w:rsidRPr="00593388" w:rsidRDefault="00593388" w:rsidP="00593388">
      <w:pPr>
        <w:numPr>
          <w:ilvl w:val="0"/>
          <w:numId w:val="1"/>
        </w:numPr>
        <w:spacing w:after="200"/>
        <w:contextualSpacing/>
        <w:jc w:val="both"/>
        <w:rPr>
          <w:rFonts w:ascii="Montserrat Regular" w:hAnsi="Montserrat Regular"/>
          <w:sz w:val="18"/>
          <w:szCs w:val="18"/>
          <w:lang w:val="es-MX"/>
        </w:rPr>
      </w:pPr>
      <w:r w:rsidRPr="00593388">
        <w:rPr>
          <w:rFonts w:ascii="Montserrat Regular" w:hAnsi="Montserrat Regular"/>
          <w:sz w:val="18"/>
          <w:szCs w:val="18"/>
          <w:lang w:val="es-MX"/>
        </w:rPr>
        <w:t>Folio SIFEN</w:t>
      </w:r>
    </w:p>
    <w:p w14:paraId="5DF59ECC" w14:textId="77777777" w:rsidR="00593388" w:rsidRPr="00593388" w:rsidRDefault="00593388" w:rsidP="00593388">
      <w:pPr>
        <w:numPr>
          <w:ilvl w:val="0"/>
          <w:numId w:val="1"/>
        </w:numPr>
        <w:spacing w:after="200"/>
        <w:contextualSpacing/>
        <w:jc w:val="both"/>
        <w:rPr>
          <w:rFonts w:ascii="Montserrat Regular" w:hAnsi="Montserrat Regular"/>
          <w:sz w:val="18"/>
          <w:szCs w:val="18"/>
          <w:lang w:val="es-MX"/>
        </w:rPr>
      </w:pPr>
      <w:r w:rsidRPr="00593388">
        <w:rPr>
          <w:rFonts w:ascii="Montserrat Regular" w:hAnsi="Montserrat Regular"/>
          <w:sz w:val="18"/>
          <w:szCs w:val="18"/>
          <w:lang w:val="es-MX"/>
        </w:rPr>
        <w:t>Nombre del contribuyente</w:t>
      </w:r>
    </w:p>
    <w:p w14:paraId="32D9CE94" w14:textId="77777777" w:rsidR="00593388" w:rsidRPr="00593388" w:rsidRDefault="00593388" w:rsidP="00593388">
      <w:pPr>
        <w:numPr>
          <w:ilvl w:val="0"/>
          <w:numId w:val="1"/>
        </w:numPr>
        <w:spacing w:after="200"/>
        <w:contextualSpacing/>
        <w:jc w:val="both"/>
        <w:rPr>
          <w:rFonts w:ascii="Montserrat Regular" w:hAnsi="Montserrat Regular"/>
          <w:sz w:val="18"/>
          <w:szCs w:val="18"/>
          <w:lang w:val="es-MX"/>
        </w:rPr>
      </w:pPr>
      <w:r w:rsidRPr="00593388">
        <w:rPr>
          <w:rFonts w:ascii="Montserrat Regular" w:hAnsi="Montserrat Regular"/>
          <w:sz w:val="18"/>
          <w:szCs w:val="18"/>
          <w:lang w:val="es-MX"/>
        </w:rPr>
        <w:t>Domicilio fiscal</w:t>
      </w:r>
    </w:p>
    <w:p w14:paraId="68D6CEC4" w14:textId="77777777" w:rsidR="00593388" w:rsidRPr="00593388" w:rsidRDefault="00593388" w:rsidP="00593388">
      <w:pPr>
        <w:numPr>
          <w:ilvl w:val="0"/>
          <w:numId w:val="1"/>
        </w:numPr>
        <w:spacing w:after="200"/>
        <w:contextualSpacing/>
        <w:jc w:val="both"/>
        <w:rPr>
          <w:rFonts w:ascii="Montserrat Regular" w:hAnsi="Montserrat Regular"/>
          <w:sz w:val="18"/>
          <w:szCs w:val="18"/>
          <w:lang w:val="es-MX"/>
        </w:rPr>
      </w:pPr>
      <w:r w:rsidRPr="00593388">
        <w:rPr>
          <w:rFonts w:ascii="Montserrat Regular" w:hAnsi="Montserrat Regular"/>
          <w:sz w:val="18"/>
          <w:szCs w:val="18"/>
          <w:lang w:val="es-MX"/>
        </w:rPr>
        <w:t>Representante legal</w:t>
      </w:r>
    </w:p>
    <w:p w14:paraId="13C72E97" w14:textId="77777777" w:rsidR="00593388" w:rsidRPr="00593388" w:rsidRDefault="00593388" w:rsidP="00593388">
      <w:pPr>
        <w:numPr>
          <w:ilvl w:val="0"/>
          <w:numId w:val="1"/>
        </w:numPr>
        <w:spacing w:after="200"/>
        <w:contextualSpacing/>
        <w:jc w:val="both"/>
        <w:rPr>
          <w:rFonts w:ascii="Montserrat Regular" w:hAnsi="Montserrat Regular"/>
          <w:sz w:val="18"/>
          <w:szCs w:val="18"/>
          <w:lang w:val="es-MX"/>
        </w:rPr>
      </w:pPr>
      <w:r w:rsidRPr="00593388">
        <w:rPr>
          <w:rFonts w:ascii="Montserrat Regular" w:hAnsi="Montserrat Regular"/>
          <w:sz w:val="18"/>
          <w:szCs w:val="18"/>
          <w:lang w:val="es-MX"/>
        </w:rPr>
        <w:t>Resolución impugnada</w:t>
      </w:r>
    </w:p>
    <w:p w14:paraId="5B531438" w14:textId="77777777" w:rsidR="00593388" w:rsidRPr="00593388" w:rsidRDefault="00593388" w:rsidP="00593388">
      <w:pPr>
        <w:numPr>
          <w:ilvl w:val="0"/>
          <w:numId w:val="1"/>
        </w:numPr>
        <w:spacing w:after="200"/>
        <w:contextualSpacing/>
        <w:jc w:val="both"/>
        <w:rPr>
          <w:rFonts w:ascii="Montserrat Regular" w:hAnsi="Montserrat Regular"/>
          <w:sz w:val="18"/>
          <w:szCs w:val="18"/>
          <w:lang w:val="es-MX"/>
        </w:rPr>
      </w:pPr>
      <w:r w:rsidRPr="00593388">
        <w:rPr>
          <w:rFonts w:ascii="Montserrat Regular" w:hAnsi="Montserrat Regular"/>
          <w:sz w:val="18"/>
          <w:szCs w:val="18"/>
          <w:lang w:val="es-MX"/>
        </w:rPr>
        <w:t>Monto</w:t>
      </w:r>
    </w:p>
    <w:p w14:paraId="1D3B9F7B" w14:textId="77777777" w:rsidR="00593388" w:rsidRPr="00593388" w:rsidRDefault="00593388" w:rsidP="00593388">
      <w:pPr>
        <w:numPr>
          <w:ilvl w:val="0"/>
          <w:numId w:val="1"/>
        </w:numPr>
        <w:spacing w:after="200"/>
        <w:contextualSpacing/>
        <w:jc w:val="both"/>
        <w:rPr>
          <w:rFonts w:ascii="Montserrat Regular" w:hAnsi="Montserrat Regular"/>
          <w:sz w:val="18"/>
          <w:szCs w:val="18"/>
          <w:lang w:val="es-MX"/>
        </w:rPr>
      </w:pPr>
      <w:r w:rsidRPr="00593388">
        <w:rPr>
          <w:rFonts w:ascii="Montserrat Regular" w:hAnsi="Montserrat Regular"/>
          <w:sz w:val="18"/>
          <w:szCs w:val="18"/>
          <w:lang w:val="es-MX"/>
        </w:rPr>
        <w:t>Impuesto</w:t>
      </w:r>
    </w:p>
    <w:p w14:paraId="1362042F" w14:textId="77777777" w:rsidR="00593388" w:rsidRPr="00593388" w:rsidRDefault="00593388" w:rsidP="00593388">
      <w:pPr>
        <w:numPr>
          <w:ilvl w:val="0"/>
          <w:numId w:val="1"/>
        </w:numPr>
        <w:spacing w:after="200"/>
        <w:contextualSpacing/>
        <w:jc w:val="both"/>
        <w:rPr>
          <w:rFonts w:ascii="Montserrat Regular" w:hAnsi="Montserrat Regular"/>
          <w:sz w:val="18"/>
          <w:szCs w:val="18"/>
          <w:lang w:val="es-MX"/>
        </w:rPr>
      </w:pPr>
      <w:r w:rsidRPr="00593388">
        <w:rPr>
          <w:rFonts w:ascii="Montserrat Regular" w:hAnsi="Montserrat Regular"/>
          <w:sz w:val="18"/>
          <w:szCs w:val="18"/>
          <w:lang w:val="es-MX"/>
        </w:rPr>
        <w:t>Concepto de crédito fiscal</w:t>
      </w:r>
    </w:p>
    <w:p w14:paraId="32473207" w14:textId="77777777" w:rsidR="00593388" w:rsidRPr="00593388" w:rsidRDefault="00593388" w:rsidP="00593388">
      <w:pPr>
        <w:numPr>
          <w:ilvl w:val="0"/>
          <w:numId w:val="1"/>
        </w:numPr>
        <w:spacing w:after="200"/>
        <w:contextualSpacing/>
        <w:jc w:val="both"/>
        <w:rPr>
          <w:rFonts w:ascii="Montserrat Regular" w:hAnsi="Montserrat Regular"/>
          <w:sz w:val="18"/>
          <w:szCs w:val="18"/>
          <w:lang w:val="es-MX"/>
        </w:rPr>
      </w:pPr>
      <w:r w:rsidRPr="00593388">
        <w:rPr>
          <w:rFonts w:ascii="Montserrat Regular" w:hAnsi="Montserrat Regular"/>
          <w:sz w:val="18"/>
          <w:szCs w:val="18"/>
          <w:lang w:val="es-MX"/>
        </w:rPr>
        <w:t>Ejercicio fiscal</w:t>
      </w:r>
    </w:p>
    <w:p w14:paraId="7056FDCC" w14:textId="77777777" w:rsidR="00593388" w:rsidRPr="00593388" w:rsidRDefault="00593388" w:rsidP="00593388">
      <w:pPr>
        <w:numPr>
          <w:ilvl w:val="0"/>
          <w:numId w:val="1"/>
        </w:numPr>
        <w:spacing w:after="200"/>
        <w:contextualSpacing/>
        <w:jc w:val="both"/>
        <w:rPr>
          <w:rFonts w:ascii="Montserrat Regular" w:hAnsi="Montserrat Regular"/>
          <w:sz w:val="18"/>
          <w:szCs w:val="18"/>
          <w:lang w:val="es-MX"/>
        </w:rPr>
      </w:pPr>
      <w:r w:rsidRPr="00593388">
        <w:rPr>
          <w:rFonts w:ascii="Montserrat Regular" w:hAnsi="Montserrat Regular"/>
          <w:sz w:val="18"/>
          <w:szCs w:val="18"/>
          <w:lang w:val="es-MX"/>
        </w:rPr>
        <w:t>Resolución de suspensión</w:t>
      </w:r>
    </w:p>
    <w:p w14:paraId="54537158" w14:textId="77777777" w:rsidR="00593388" w:rsidRPr="00593388" w:rsidRDefault="00593388" w:rsidP="00593388">
      <w:pPr>
        <w:numPr>
          <w:ilvl w:val="0"/>
          <w:numId w:val="1"/>
        </w:numPr>
        <w:spacing w:after="200"/>
        <w:contextualSpacing/>
        <w:jc w:val="both"/>
        <w:rPr>
          <w:rFonts w:ascii="Montserrat Regular" w:hAnsi="Montserrat Regular"/>
          <w:sz w:val="18"/>
          <w:szCs w:val="18"/>
          <w:lang w:val="es-MX"/>
        </w:rPr>
      </w:pPr>
      <w:r w:rsidRPr="00593388">
        <w:rPr>
          <w:rFonts w:ascii="Montserrat Regular" w:hAnsi="Montserrat Regular"/>
          <w:sz w:val="18"/>
          <w:szCs w:val="18"/>
          <w:lang w:val="es-MX"/>
        </w:rPr>
        <w:t>Juicio de amparo</w:t>
      </w:r>
    </w:p>
    <w:p w14:paraId="20302F16" w14:textId="77777777" w:rsidR="00593388" w:rsidRPr="00593388" w:rsidRDefault="00593388" w:rsidP="00593388">
      <w:pPr>
        <w:numPr>
          <w:ilvl w:val="0"/>
          <w:numId w:val="1"/>
        </w:numPr>
        <w:spacing w:after="200"/>
        <w:contextualSpacing/>
        <w:jc w:val="both"/>
        <w:rPr>
          <w:rFonts w:ascii="Montserrat Regular" w:hAnsi="Montserrat Regular"/>
          <w:sz w:val="18"/>
          <w:szCs w:val="18"/>
          <w:lang w:val="es-MX"/>
        </w:rPr>
      </w:pPr>
      <w:r w:rsidRPr="00593388">
        <w:rPr>
          <w:rFonts w:ascii="Montserrat Regular" w:hAnsi="Montserrat Regular"/>
          <w:sz w:val="18"/>
          <w:szCs w:val="18"/>
          <w:lang w:val="es-MX"/>
        </w:rPr>
        <w:t>Juicio de nulidad</w:t>
      </w:r>
    </w:p>
    <w:p w14:paraId="738B2AF7" w14:textId="77777777" w:rsidR="00593388" w:rsidRPr="00593388" w:rsidRDefault="00593388" w:rsidP="00593388">
      <w:pPr>
        <w:numPr>
          <w:ilvl w:val="0"/>
          <w:numId w:val="1"/>
        </w:numPr>
        <w:spacing w:after="200"/>
        <w:contextualSpacing/>
        <w:jc w:val="both"/>
        <w:rPr>
          <w:rFonts w:ascii="Montserrat Regular" w:hAnsi="Montserrat Regular"/>
          <w:sz w:val="18"/>
          <w:szCs w:val="18"/>
          <w:lang w:val="es-MX"/>
        </w:rPr>
      </w:pPr>
      <w:r w:rsidRPr="00593388">
        <w:rPr>
          <w:rFonts w:ascii="Montserrat Regular" w:hAnsi="Montserrat Regular"/>
          <w:sz w:val="18"/>
          <w:szCs w:val="18"/>
          <w:lang w:val="es-MX"/>
        </w:rPr>
        <w:t>Nombre de tercero</w:t>
      </w:r>
    </w:p>
    <w:p w14:paraId="3CFC4CFA" w14:textId="77777777" w:rsidR="00593388" w:rsidRPr="00593388" w:rsidRDefault="00593388" w:rsidP="00593388">
      <w:pPr>
        <w:numPr>
          <w:ilvl w:val="0"/>
          <w:numId w:val="1"/>
        </w:numPr>
        <w:spacing w:after="200"/>
        <w:contextualSpacing/>
        <w:jc w:val="both"/>
        <w:rPr>
          <w:rFonts w:ascii="Montserrat Regular" w:hAnsi="Montserrat Regular"/>
          <w:sz w:val="18"/>
          <w:szCs w:val="18"/>
          <w:lang w:val="es-MX"/>
        </w:rPr>
      </w:pPr>
      <w:r w:rsidRPr="00593388">
        <w:rPr>
          <w:rFonts w:ascii="Montserrat Regular" w:hAnsi="Montserrat Regular"/>
          <w:sz w:val="18"/>
          <w:szCs w:val="18"/>
          <w:lang w:val="es-MX"/>
        </w:rPr>
        <w:t>Orden de visita</w:t>
      </w:r>
    </w:p>
    <w:p w14:paraId="3621E76A" w14:textId="77777777" w:rsidR="00593388" w:rsidRPr="00593388" w:rsidRDefault="00593388" w:rsidP="00593388">
      <w:pPr>
        <w:numPr>
          <w:ilvl w:val="0"/>
          <w:numId w:val="1"/>
        </w:numPr>
        <w:spacing w:after="200"/>
        <w:contextualSpacing/>
        <w:jc w:val="both"/>
        <w:rPr>
          <w:rFonts w:ascii="Montserrat Regular" w:hAnsi="Montserrat Regular"/>
          <w:sz w:val="18"/>
          <w:szCs w:val="18"/>
          <w:lang w:val="es-MX"/>
        </w:rPr>
      </w:pPr>
      <w:r w:rsidRPr="00593388">
        <w:rPr>
          <w:rFonts w:ascii="Montserrat Regular" w:hAnsi="Montserrat Regular"/>
          <w:sz w:val="18"/>
          <w:szCs w:val="18"/>
          <w:lang w:val="es-MX"/>
        </w:rPr>
        <w:t>Oficio de la orden</w:t>
      </w:r>
    </w:p>
    <w:p w14:paraId="4DB7AA1E" w14:textId="77777777" w:rsidR="00593388" w:rsidRPr="00593388" w:rsidRDefault="00593388" w:rsidP="00593388">
      <w:pPr>
        <w:numPr>
          <w:ilvl w:val="0"/>
          <w:numId w:val="1"/>
        </w:numPr>
        <w:spacing w:after="200"/>
        <w:contextualSpacing/>
        <w:jc w:val="both"/>
        <w:rPr>
          <w:rFonts w:ascii="Montserrat Regular" w:hAnsi="Montserrat Regular"/>
          <w:sz w:val="18"/>
          <w:szCs w:val="18"/>
          <w:lang w:val="es-MX"/>
        </w:rPr>
      </w:pPr>
      <w:r w:rsidRPr="00593388">
        <w:rPr>
          <w:rFonts w:ascii="Montserrat Regular" w:hAnsi="Montserrat Regular"/>
          <w:sz w:val="18"/>
          <w:szCs w:val="18"/>
          <w:lang w:val="es-MX"/>
        </w:rPr>
        <w:t>Número de inscripción</w:t>
      </w:r>
    </w:p>
    <w:p w14:paraId="1A062E39" w14:textId="77777777" w:rsidR="00593388" w:rsidRPr="00593388" w:rsidRDefault="00593388" w:rsidP="00593388">
      <w:pPr>
        <w:numPr>
          <w:ilvl w:val="0"/>
          <w:numId w:val="1"/>
        </w:numPr>
        <w:spacing w:after="200"/>
        <w:contextualSpacing/>
        <w:jc w:val="both"/>
        <w:rPr>
          <w:rFonts w:ascii="Montserrat Regular" w:hAnsi="Montserrat Regular"/>
          <w:sz w:val="18"/>
          <w:szCs w:val="18"/>
          <w:lang w:val="es-MX"/>
        </w:rPr>
      </w:pPr>
      <w:r w:rsidRPr="00593388">
        <w:rPr>
          <w:rFonts w:ascii="Montserrat Regular" w:hAnsi="Montserrat Regular"/>
          <w:sz w:val="18"/>
          <w:szCs w:val="18"/>
          <w:lang w:val="es-MX"/>
        </w:rPr>
        <w:t>Periodo de suspensión</w:t>
      </w:r>
    </w:p>
    <w:p w14:paraId="7A27F4B4" w14:textId="77777777" w:rsidR="00593388" w:rsidRPr="00593388" w:rsidRDefault="00593388" w:rsidP="00593388">
      <w:pPr>
        <w:numPr>
          <w:ilvl w:val="0"/>
          <w:numId w:val="1"/>
        </w:numPr>
        <w:spacing w:after="200"/>
        <w:contextualSpacing/>
        <w:jc w:val="both"/>
        <w:rPr>
          <w:rFonts w:ascii="Montserrat Regular" w:hAnsi="Montserrat Regular"/>
          <w:sz w:val="18"/>
          <w:szCs w:val="18"/>
          <w:lang w:val="es-MX"/>
        </w:rPr>
      </w:pPr>
      <w:r w:rsidRPr="00593388">
        <w:rPr>
          <w:rFonts w:ascii="Montserrat Regular" w:hAnsi="Montserrat Regular"/>
          <w:sz w:val="18"/>
          <w:szCs w:val="18"/>
          <w:lang w:val="es-MX"/>
        </w:rPr>
        <w:t>Número de registro</w:t>
      </w:r>
    </w:p>
    <w:p w14:paraId="69E39FD7" w14:textId="77777777" w:rsidR="00593388" w:rsidRPr="00593388" w:rsidRDefault="00593388" w:rsidP="00593388">
      <w:pPr>
        <w:numPr>
          <w:ilvl w:val="0"/>
          <w:numId w:val="1"/>
        </w:numPr>
        <w:spacing w:after="200"/>
        <w:contextualSpacing/>
        <w:jc w:val="both"/>
        <w:rPr>
          <w:rFonts w:ascii="Montserrat Regular" w:hAnsi="Montserrat Regular"/>
          <w:sz w:val="18"/>
          <w:szCs w:val="18"/>
          <w:lang w:val="es-MX"/>
        </w:rPr>
      </w:pPr>
      <w:r w:rsidRPr="00593388">
        <w:rPr>
          <w:rFonts w:ascii="Montserrat Regular" w:hAnsi="Montserrat Regular"/>
          <w:sz w:val="18"/>
          <w:szCs w:val="18"/>
          <w:lang w:val="es-MX"/>
        </w:rPr>
        <w:t>Autoridad jurisdiccional</w:t>
      </w:r>
    </w:p>
    <w:p w14:paraId="5C77DE16" w14:textId="77777777" w:rsidR="00593388" w:rsidRPr="00593388" w:rsidRDefault="00593388" w:rsidP="00593388">
      <w:pPr>
        <w:numPr>
          <w:ilvl w:val="0"/>
          <w:numId w:val="1"/>
        </w:numPr>
        <w:spacing w:after="200"/>
        <w:contextualSpacing/>
        <w:jc w:val="both"/>
        <w:rPr>
          <w:rFonts w:ascii="Montserrat Regular" w:hAnsi="Montserrat Regular"/>
          <w:sz w:val="18"/>
          <w:szCs w:val="18"/>
          <w:lang w:val="es-MX"/>
        </w:rPr>
      </w:pPr>
      <w:r w:rsidRPr="00593388">
        <w:rPr>
          <w:rFonts w:ascii="Montserrat Regular" w:hAnsi="Montserrat Regular"/>
          <w:sz w:val="18"/>
          <w:szCs w:val="18"/>
          <w:lang w:val="es-MX"/>
        </w:rPr>
        <w:t>Proveedor</w:t>
      </w:r>
    </w:p>
    <w:p w14:paraId="7D8FC9CE" w14:textId="77777777" w:rsidR="00593388" w:rsidRPr="00593388" w:rsidRDefault="00593388" w:rsidP="00593388">
      <w:pPr>
        <w:numPr>
          <w:ilvl w:val="0"/>
          <w:numId w:val="1"/>
        </w:numPr>
        <w:spacing w:after="200"/>
        <w:contextualSpacing/>
        <w:jc w:val="both"/>
        <w:rPr>
          <w:rFonts w:ascii="Montserrat Regular" w:hAnsi="Montserrat Regular"/>
          <w:sz w:val="18"/>
          <w:szCs w:val="18"/>
          <w:lang w:val="es-MX"/>
        </w:rPr>
      </w:pPr>
      <w:r w:rsidRPr="00593388">
        <w:rPr>
          <w:rFonts w:ascii="Montserrat Regular" w:hAnsi="Montserrat Regular"/>
          <w:sz w:val="18"/>
          <w:szCs w:val="18"/>
          <w:lang w:val="es-MX"/>
        </w:rPr>
        <w:t>Prestación de servicios</w:t>
      </w:r>
    </w:p>
    <w:p w14:paraId="103DDF8C" w14:textId="77777777" w:rsidR="00593388" w:rsidRPr="00593388" w:rsidRDefault="00593388" w:rsidP="00593388">
      <w:pPr>
        <w:numPr>
          <w:ilvl w:val="0"/>
          <w:numId w:val="1"/>
        </w:numPr>
        <w:spacing w:after="200"/>
        <w:contextualSpacing/>
        <w:jc w:val="both"/>
        <w:rPr>
          <w:rFonts w:ascii="Montserrat Regular" w:hAnsi="Montserrat Regular"/>
          <w:sz w:val="18"/>
          <w:szCs w:val="18"/>
          <w:lang w:val="es-MX"/>
        </w:rPr>
      </w:pPr>
      <w:r w:rsidRPr="00593388">
        <w:rPr>
          <w:rFonts w:ascii="Montserrat Regular" w:hAnsi="Montserrat Regular"/>
          <w:sz w:val="18"/>
          <w:szCs w:val="18"/>
          <w:lang w:val="es-MX"/>
        </w:rPr>
        <w:lastRenderedPageBreak/>
        <w:t>Actividad de la empresa</w:t>
      </w:r>
    </w:p>
    <w:p w14:paraId="30B5AD24" w14:textId="77777777" w:rsidR="00593388" w:rsidRPr="00593388" w:rsidRDefault="00593388" w:rsidP="00593388">
      <w:pPr>
        <w:numPr>
          <w:ilvl w:val="0"/>
          <w:numId w:val="1"/>
        </w:numPr>
        <w:spacing w:after="200"/>
        <w:contextualSpacing/>
        <w:jc w:val="both"/>
        <w:rPr>
          <w:rFonts w:ascii="Montserrat Regular" w:hAnsi="Montserrat Regular"/>
          <w:sz w:val="18"/>
          <w:szCs w:val="18"/>
          <w:lang w:val="es-MX"/>
        </w:rPr>
      </w:pPr>
      <w:r w:rsidRPr="00593388">
        <w:rPr>
          <w:rFonts w:ascii="Montserrat Regular" w:hAnsi="Montserrat Regular"/>
          <w:sz w:val="18"/>
          <w:szCs w:val="18"/>
          <w:lang w:val="es-MX"/>
        </w:rPr>
        <w:t>Denominación de establecimiento</w:t>
      </w:r>
    </w:p>
    <w:p w14:paraId="44C00928" w14:textId="77777777" w:rsidR="00593388" w:rsidRPr="00593388" w:rsidRDefault="00593388" w:rsidP="00593388">
      <w:pPr>
        <w:numPr>
          <w:ilvl w:val="0"/>
          <w:numId w:val="1"/>
        </w:numPr>
        <w:spacing w:after="200"/>
        <w:contextualSpacing/>
        <w:jc w:val="both"/>
        <w:rPr>
          <w:rFonts w:ascii="Montserrat Regular" w:hAnsi="Montserrat Regular"/>
          <w:sz w:val="18"/>
          <w:szCs w:val="18"/>
          <w:lang w:val="es-MX"/>
        </w:rPr>
      </w:pPr>
      <w:r w:rsidRPr="00593388">
        <w:rPr>
          <w:rFonts w:ascii="Montserrat Regular" w:hAnsi="Montserrat Regular"/>
          <w:sz w:val="18"/>
          <w:szCs w:val="18"/>
          <w:lang w:val="es-MX"/>
        </w:rPr>
        <w:t>Concepto de factura</w:t>
      </w:r>
    </w:p>
    <w:p w14:paraId="162C1D86" w14:textId="77777777" w:rsidR="00593388" w:rsidRPr="00593388" w:rsidRDefault="00593388" w:rsidP="00593388">
      <w:pPr>
        <w:numPr>
          <w:ilvl w:val="0"/>
          <w:numId w:val="1"/>
        </w:numPr>
        <w:spacing w:after="200"/>
        <w:contextualSpacing/>
        <w:jc w:val="both"/>
        <w:rPr>
          <w:rFonts w:ascii="Montserrat Regular" w:hAnsi="Montserrat Regular"/>
          <w:sz w:val="18"/>
          <w:szCs w:val="18"/>
          <w:lang w:val="es-MX"/>
        </w:rPr>
      </w:pPr>
      <w:r w:rsidRPr="00593388">
        <w:rPr>
          <w:rFonts w:ascii="Montserrat Regular" w:hAnsi="Montserrat Regular"/>
          <w:sz w:val="18"/>
          <w:szCs w:val="18"/>
          <w:lang w:val="es-MX"/>
        </w:rPr>
        <w:t>Domicilio del proveedor</w:t>
      </w:r>
    </w:p>
    <w:p w14:paraId="357556ED" w14:textId="77777777" w:rsidR="00593388" w:rsidRPr="00593388" w:rsidRDefault="00593388" w:rsidP="00593388">
      <w:pPr>
        <w:numPr>
          <w:ilvl w:val="0"/>
          <w:numId w:val="1"/>
        </w:numPr>
        <w:spacing w:after="200"/>
        <w:contextualSpacing/>
        <w:jc w:val="both"/>
        <w:rPr>
          <w:rFonts w:ascii="Montserrat Regular" w:hAnsi="Montserrat Regular"/>
          <w:sz w:val="18"/>
          <w:szCs w:val="18"/>
          <w:lang w:val="es-MX"/>
        </w:rPr>
      </w:pPr>
      <w:r w:rsidRPr="00593388">
        <w:rPr>
          <w:rFonts w:ascii="Montserrat Regular" w:hAnsi="Montserrat Regular"/>
          <w:sz w:val="18"/>
          <w:szCs w:val="18"/>
          <w:lang w:val="es-MX"/>
        </w:rPr>
        <w:t>Nombre de embarcación</w:t>
      </w:r>
    </w:p>
    <w:p w14:paraId="7194933E" w14:textId="77777777" w:rsidR="00593388" w:rsidRPr="00593388" w:rsidRDefault="00593388" w:rsidP="00593388">
      <w:pPr>
        <w:numPr>
          <w:ilvl w:val="0"/>
          <w:numId w:val="1"/>
        </w:numPr>
        <w:spacing w:after="200"/>
        <w:contextualSpacing/>
        <w:jc w:val="both"/>
        <w:rPr>
          <w:rFonts w:ascii="Montserrat Regular" w:hAnsi="Montserrat Regular"/>
          <w:sz w:val="18"/>
          <w:szCs w:val="18"/>
          <w:lang w:val="es-MX"/>
        </w:rPr>
      </w:pPr>
      <w:r w:rsidRPr="00593388">
        <w:rPr>
          <w:rFonts w:ascii="Montserrat Regular" w:hAnsi="Montserrat Regular"/>
          <w:sz w:val="18"/>
          <w:szCs w:val="18"/>
          <w:lang w:val="es-MX"/>
        </w:rPr>
        <w:t>Periodo</w:t>
      </w:r>
    </w:p>
    <w:p w14:paraId="6BE1A6DC" w14:textId="77777777" w:rsidR="00593388" w:rsidRPr="00593388" w:rsidRDefault="00593388" w:rsidP="00593388">
      <w:pPr>
        <w:numPr>
          <w:ilvl w:val="0"/>
          <w:numId w:val="1"/>
        </w:numPr>
        <w:spacing w:after="200"/>
        <w:contextualSpacing/>
        <w:jc w:val="both"/>
        <w:rPr>
          <w:rFonts w:ascii="Montserrat Regular" w:hAnsi="Montserrat Regular"/>
          <w:sz w:val="18"/>
          <w:szCs w:val="18"/>
          <w:lang w:val="es-MX"/>
        </w:rPr>
      </w:pPr>
      <w:r w:rsidRPr="00593388">
        <w:rPr>
          <w:rFonts w:ascii="Montserrat Regular" w:hAnsi="Montserrat Regular"/>
          <w:sz w:val="18"/>
          <w:szCs w:val="18"/>
          <w:lang w:val="es-MX"/>
        </w:rPr>
        <w:t>Número de subcuenta</w:t>
      </w:r>
    </w:p>
    <w:p w14:paraId="4ACB3125" w14:textId="77777777" w:rsidR="00593388" w:rsidRPr="00593388" w:rsidRDefault="00593388" w:rsidP="00593388">
      <w:pPr>
        <w:numPr>
          <w:ilvl w:val="0"/>
          <w:numId w:val="1"/>
        </w:numPr>
        <w:spacing w:after="200"/>
        <w:contextualSpacing/>
        <w:jc w:val="both"/>
        <w:rPr>
          <w:rFonts w:ascii="Montserrat Regular" w:hAnsi="Montserrat Regular"/>
          <w:sz w:val="18"/>
          <w:szCs w:val="18"/>
          <w:lang w:val="es-MX"/>
        </w:rPr>
      </w:pPr>
      <w:r w:rsidRPr="00593388">
        <w:rPr>
          <w:rFonts w:ascii="Montserrat Regular" w:hAnsi="Montserrat Regular"/>
          <w:sz w:val="18"/>
          <w:szCs w:val="18"/>
          <w:lang w:val="es-MX"/>
        </w:rPr>
        <w:t>Denominación de subcuenta</w:t>
      </w:r>
    </w:p>
    <w:p w14:paraId="70292F95" w14:textId="77777777" w:rsidR="00593388" w:rsidRPr="00593388" w:rsidRDefault="00593388" w:rsidP="00593388">
      <w:pPr>
        <w:numPr>
          <w:ilvl w:val="0"/>
          <w:numId w:val="1"/>
        </w:numPr>
        <w:spacing w:after="200"/>
        <w:contextualSpacing/>
        <w:jc w:val="both"/>
        <w:rPr>
          <w:rFonts w:ascii="Montserrat Regular" w:hAnsi="Montserrat Regular"/>
          <w:sz w:val="18"/>
          <w:szCs w:val="18"/>
          <w:lang w:val="es-MX"/>
        </w:rPr>
      </w:pPr>
      <w:r w:rsidRPr="00593388">
        <w:rPr>
          <w:rFonts w:ascii="Montserrat Regular" w:hAnsi="Montserrat Regular"/>
          <w:sz w:val="18"/>
          <w:szCs w:val="18"/>
          <w:lang w:val="es-MX"/>
        </w:rPr>
        <w:t>Número de operación</w:t>
      </w:r>
    </w:p>
    <w:p w14:paraId="77134A7B" w14:textId="77777777" w:rsidR="00593388" w:rsidRPr="00593388" w:rsidRDefault="00593388" w:rsidP="00593388">
      <w:pPr>
        <w:numPr>
          <w:ilvl w:val="0"/>
          <w:numId w:val="1"/>
        </w:numPr>
        <w:spacing w:after="200"/>
        <w:contextualSpacing/>
        <w:jc w:val="both"/>
        <w:rPr>
          <w:rFonts w:ascii="Montserrat Regular" w:hAnsi="Montserrat Regular"/>
          <w:sz w:val="18"/>
          <w:szCs w:val="18"/>
          <w:lang w:val="es-MX"/>
        </w:rPr>
      </w:pPr>
      <w:r w:rsidRPr="00593388">
        <w:rPr>
          <w:rFonts w:ascii="Montserrat Regular" w:hAnsi="Montserrat Regular"/>
          <w:sz w:val="18"/>
          <w:szCs w:val="18"/>
          <w:lang w:val="es-MX"/>
        </w:rPr>
        <w:t>Resolución diversa</w:t>
      </w:r>
    </w:p>
    <w:p w14:paraId="3A1D4B7E" w14:textId="77777777" w:rsidR="00593388" w:rsidRPr="00593388" w:rsidRDefault="00593388" w:rsidP="00593388">
      <w:pPr>
        <w:numPr>
          <w:ilvl w:val="0"/>
          <w:numId w:val="1"/>
        </w:numPr>
        <w:spacing w:after="200"/>
        <w:contextualSpacing/>
        <w:jc w:val="both"/>
        <w:rPr>
          <w:rFonts w:ascii="Montserrat Regular" w:hAnsi="Montserrat Regular"/>
          <w:sz w:val="18"/>
          <w:szCs w:val="18"/>
          <w:lang w:val="es-MX"/>
        </w:rPr>
      </w:pPr>
      <w:r w:rsidRPr="00593388">
        <w:rPr>
          <w:rFonts w:ascii="Montserrat Regular" w:hAnsi="Montserrat Regular"/>
          <w:sz w:val="18"/>
          <w:szCs w:val="18"/>
          <w:lang w:val="es-MX"/>
        </w:rPr>
        <w:t>Declaración</w:t>
      </w:r>
    </w:p>
    <w:p w14:paraId="10E5EF87" w14:textId="77777777" w:rsidR="00593388" w:rsidRPr="00593388" w:rsidRDefault="00593388" w:rsidP="00593388">
      <w:pPr>
        <w:numPr>
          <w:ilvl w:val="0"/>
          <w:numId w:val="1"/>
        </w:numPr>
        <w:spacing w:after="200"/>
        <w:contextualSpacing/>
        <w:jc w:val="both"/>
        <w:rPr>
          <w:rFonts w:ascii="Montserrat Regular" w:hAnsi="Montserrat Regular"/>
          <w:sz w:val="18"/>
          <w:szCs w:val="18"/>
          <w:lang w:val="es-MX"/>
        </w:rPr>
      </w:pPr>
      <w:r w:rsidRPr="00593388">
        <w:rPr>
          <w:rFonts w:ascii="Montserrat Regular" w:hAnsi="Montserrat Regular"/>
          <w:sz w:val="18"/>
          <w:szCs w:val="18"/>
          <w:lang w:val="es-MX"/>
        </w:rPr>
        <w:t>Anexo de declaración</w:t>
      </w:r>
    </w:p>
    <w:p w14:paraId="6022BDD8" w14:textId="77777777" w:rsidR="00593388" w:rsidRPr="00593388" w:rsidRDefault="00593388" w:rsidP="00593388">
      <w:pPr>
        <w:numPr>
          <w:ilvl w:val="0"/>
          <w:numId w:val="1"/>
        </w:numPr>
        <w:spacing w:after="200"/>
        <w:contextualSpacing/>
        <w:jc w:val="both"/>
        <w:rPr>
          <w:rFonts w:ascii="Montserrat Regular" w:hAnsi="Montserrat Regular"/>
          <w:sz w:val="18"/>
          <w:szCs w:val="18"/>
          <w:lang w:val="es-MX"/>
        </w:rPr>
      </w:pPr>
      <w:r w:rsidRPr="00593388">
        <w:rPr>
          <w:rFonts w:ascii="Montserrat Regular" w:hAnsi="Montserrat Regular"/>
          <w:sz w:val="18"/>
          <w:szCs w:val="18"/>
          <w:lang w:val="es-MX"/>
        </w:rPr>
        <w:t>Conceptos declarados</w:t>
      </w:r>
    </w:p>
    <w:p w14:paraId="2FDA0354" w14:textId="77777777" w:rsidR="00593388" w:rsidRPr="00593388" w:rsidRDefault="00593388" w:rsidP="00593388">
      <w:pPr>
        <w:numPr>
          <w:ilvl w:val="0"/>
          <w:numId w:val="1"/>
        </w:numPr>
        <w:spacing w:after="200"/>
        <w:contextualSpacing/>
        <w:jc w:val="both"/>
        <w:rPr>
          <w:rFonts w:ascii="Montserrat Regular" w:hAnsi="Montserrat Regular"/>
          <w:sz w:val="18"/>
          <w:szCs w:val="18"/>
          <w:lang w:val="es-MX"/>
        </w:rPr>
      </w:pPr>
      <w:r w:rsidRPr="00593388">
        <w:rPr>
          <w:rFonts w:ascii="Montserrat Regular" w:hAnsi="Montserrat Regular"/>
          <w:sz w:val="18"/>
          <w:szCs w:val="18"/>
          <w:lang w:val="es-MX"/>
        </w:rPr>
        <w:t>Folios de facturas</w:t>
      </w:r>
    </w:p>
    <w:p w14:paraId="59BE6AA8" w14:textId="77777777" w:rsidR="00593388" w:rsidRPr="00593388" w:rsidRDefault="00593388" w:rsidP="00593388">
      <w:pPr>
        <w:numPr>
          <w:ilvl w:val="0"/>
          <w:numId w:val="1"/>
        </w:numPr>
        <w:spacing w:after="200"/>
        <w:contextualSpacing/>
        <w:jc w:val="both"/>
        <w:rPr>
          <w:rFonts w:ascii="Montserrat Regular" w:hAnsi="Montserrat Regular"/>
          <w:sz w:val="18"/>
          <w:szCs w:val="18"/>
          <w:lang w:val="es-MX"/>
        </w:rPr>
      </w:pPr>
      <w:r w:rsidRPr="00593388">
        <w:rPr>
          <w:rFonts w:ascii="Montserrat Regular" w:hAnsi="Montserrat Regular"/>
          <w:sz w:val="18"/>
          <w:szCs w:val="18"/>
          <w:lang w:val="es-MX"/>
        </w:rPr>
        <w:t>Conceptos determinados</w:t>
      </w:r>
    </w:p>
    <w:p w14:paraId="790E9142" w14:textId="77777777" w:rsidR="00593388" w:rsidRPr="00593388" w:rsidRDefault="00593388" w:rsidP="00593388">
      <w:pPr>
        <w:numPr>
          <w:ilvl w:val="0"/>
          <w:numId w:val="1"/>
        </w:numPr>
        <w:spacing w:after="200"/>
        <w:contextualSpacing/>
        <w:jc w:val="both"/>
        <w:rPr>
          <w:rFonts w:ascii="Montserrat Regular" w:hAnsi="Montserrat Regular"/>
          <w:sz w:val="18"/>
          <w:szCs w:val="18"/>
          <w:lang w:val="es-MX"/>
        </w:rPr>
      </w:pPr>
      <w:r w:rsidRPr="00593388">
        <w:rPr>
          <w:rFonts w:ascii="Montserrat Regular" w:hAnsi="Montserrat Regular"/>
          <w:sz w:val="18"/>
          <w:szCs w:val="18"/>
          <w:lang w:val="es-MX"/>
        </w:rPr>
        <w:t>Ingresos acumulables</w:t>
      </w:r>
    </w:p>
    <w:p w14:paraId="3EE79633" w14:textId="77777777" w:rsidR="009E7FBA" w:rsidRDefault="00593388" w:rsidP="00593388">
      <w:pPr>
        <w:numPr>
          <w:ilvl w:val="0"/>
          <w:numId w:val="1"/>
        </w:numPr>
        <w:spacing w:after="200"/>
        <w:contextualSpacing/>
        <w:jc w:val="both"/>
        <w:rPr>
          <w:rFonts w:ascii="Montserrat Regular" w:hAnsi="Montserrat Regular"/>
          <w:sz w:val="18"/>
          <w:szCs w:val="18"/>
          <w:lang w:val="es-MX"/>
        </w:rPr>
      </w:pPr>
      <w:r w:rsidRPr="00593388">
        <w:rPr>
          <w:rFonts w:ascii="Montserrat Regular" w:hAnsi="Montserrat Regular"/>
          <w:sz w:val="18"/>
          <w:szCs w:val="18"/>
          <w:lang w:val="es-MX"/>
        </w:rPr>
        <w:t>Ingresos nominales</w:t>
      </w:r>
    </w:p>
    <w:p w14:paraId="5579FADE" w14:textId="77777777" w:rsidR="00066D67" w:rsidRPr="00C949BB" w:rsidRDefault="00066D67" w:rsidP="00996542">
      <w:pPr>
        <w:rPr>
          <w:rFonts w:ascii="Montserrat Regular" w:hAnsi="Montserrat Regular"/>
          <w:sz w:val="22"/>
          <w:szCs w:val="18"/>
          <w:lang w:val="es-MX"/>
        </w:rPr>
      </w:pPr>
    </w:p>
    <w:p w14:paraId="4399F668" w14:textId="77777777" w:rsidR="006B1E9F" w:rsidRDefault="006B1E9F" w:rsidP="006B1E9F">
      <w:pPr>
        <w:jc w:val="both"/>
        <w:rPr>
          <w:rFonts w:ascii="Montserrat Regular" w:hAnsi="Montserrat Regular"/>
          <w:sz w:val="18"/>
          <w:szCs w:val="18"/>
          <w:lang w:val="es-MX"/>
        </w:rPr>
      </w:pPr>
      <w:r w:rsidRPr="00AA677C">
        <w:rPr>
          <w:rFonts w:ascii="Montserrat Regular" w:hAnsi="Montserrat Regular"/>
          <w:sz w:val="18"/>
          <w:szCs w:val="18"/>
          <w:lang w:val="es-MX"/>
        </w:rPr>
        <w:t>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14:paraId="048ED2DF" w14:textId="77777777" w:rsidR="00C949BB" w:rsidRPr="00AA677C" w:rsidRDefault="00C949BB" w:rsidP="006B1E9F">
      <w:pPr>
        <w:jc w:val="both"/>
        <w:rPr>
          <w:rFonts w:ascii="Montserrat Regular" w:hAnsi="Montserrat Regular"/>
          <w:sz w:val="18"/>
          <w:szCs w:val="18"/>
          <w:lang w:val="es-MX"/>
        </w:rPr>
      </w:pPr>
    </w:p>
    <w:p w14:paraId="763C5561" w14:textId="4B9D636A" w:rsidR="00996542" w:rsidRPr="00AA677C" w:rsidRDefault="00027FD4" w:rsidP="00425F62">
      <w:pPr>
        <w:jc w:val="both"/>
        <w:rPr>
          <w:rFonts w:ascii="Montserrat Regular" w:hAnsi="Montserrat Regular"/>
          <w:sz w:val="18"/>
          <w:szCs w:val="18"/>
          <w:highlight w:val="yellow"/>
          <w:lang w:val="es-MX"/>
        </w:rPr>
      </w:pPr>
      <w:r>
        <w:rPr>
          <w:rFonts w:ascii="Montserrat Regular" w:hAnsi="Montserrat Regular"/>
          <w:noProof/>
          <w:sz w:val="18"/>
          <w:szCs w:val="18"/>
          <w:lang w:val="es-MX"/>
        </w:rPr>
        <w:drawing>
          <wp:anchor distT="0" distB="0" distL="114300" distR="114300" simplePos="0" relativeHeight="251658240" behindDoc="0" locked="0" layoutInCell="1" allowOverlap="1" wp14:anchorId="6FFBA449" wp14:editId="012980FC">
            <wp:simplePos x="0" y="0"/>
            <wp:positionH relativeFrom="column">
              <wp:posOffset>4975860</wp:posOffset>
            </wp:positionH>
            <wp:positionV relativeFrom="paragraph">
              <wp:posOffset>518160</wp:posOffset>
            </wp:positionV>
            <wp:extent cx="1238250" cy="1238250"/>
            <wp:effectExtent l="0" t="0" r="0" b="0"/>
            <wp:wrapNone/>
            <wp:docPr id="3" name="Imagen 3"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7"/>
                    <a:stretch>
                      <a:fillRect/>
                    </a:stretch>
                  </pic:blipFill>
                  <pic:spPr>
                    <a:xfrm>
                      <a:off x="0" y="0"/>
                      <a:ext cx="1238250" cy="1238250"/>
                    </a:xfrm>
                    <a:prstGeom prst="rect">
                      <a:avLst/>
                    </a:prstGeom>
                  </pic:spPr>
                </pic:pic>
              </a:graphicData>
            </a:graphic>
          </wp:anchor>
        </w:drawing>
      </w:r>
      <w:r w:rsidR="00425F62" w:rsidRPr="00AA677C">
        <w:rPr>
          <w:rFonts w:ascii="Montserrat Regular" w:hAnsi="Montserrat Regular"/>
          <w:sz w:val="18"/>
          <w:szCs w:val="18"/>
          <w:lang w:val="es-MX"/>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p>
    <w:p w14:paraId="03A45610" w14:textId="77777777" w:rsidR="00425F62" w:rsidRPr="00AA677C" w:rsidRDefault="00425F62" w:rsidP="00996542">
      <w:pPr>
        <w:rPr>
          <w:rFonts w:ascii="Montserrat Regular" w:hAnsi="Montserrat Regular"/>
          <w:sz w:val="18"/>
          <w:szCs w:val="18"/>
          <w:lang w:val="es-MX"/>
        </w:rPr>
      </w:pPr>
    </w:p>
    <w:p w14:paraId="528665F9" w14:textId="77777777" w:rsidR="007B798F" w:rsidRDefault="007B798F" w:rsidP="00996542">
      <w:pPr>
        <w:rPr>
          <w:rFonts w:ascii="Montserrat Regular" w:hAnsi="Montserrat Regular"/>
          <w:sz w:val="18"/>
          <w:szCs w:val="18"/>
          <w:lang w:val="es-MX"/>
        </w:rPr>
      </w:pPr>
    </w:p>
    <w:p w14:paraId="0902EA36" w14:textId="77777777" w:rsidR="00996542" w:rsidRPr="0023246E" w:rsidRDefault="00996542" w:rsidP="00996542">
      <w:pPr>
        <w:rPr>
          <w:rFonts w:ascii="Montserrat Bold" w:hAnsi="Montserrat Bold"/>
          <w:sz w:val="18"/>
          <w:szCs w:val="18"/>
          <w:lang w:val="es-MX"/>
        </w:rPr>
      </w:pPr>
      <w:r w:rsidRPr="0023246E">
        <w:rPr>
          <w:rFonts w:ascii="Montserrat Bold" w:hAnsi="Montserrat Bold"/>
          <w:sz w:val="18"/>
          <w:szCs w:val="18"/>
          <w:lang w:val="es-MX"/>
        </w:rPr>
        <w:t>Atentamente</w:t>
      </w:r>
    </w:p>
    <w:p w14:paraId="4FDFCA8B" w14:textId="77777777" w:rsidR="00996542" w:rsidRDefault="00996542" w:rsidP="00996542">
      <w:pPr>
        <w:rPr>
          <w:rFonts w:ascii="Montserrat Regular" w:hAnsi="Montserrat Regular"/>
          <w:sz w:val="18"/>
          <w:szCs w:val="18"/>
          <w:lang w:val="es-MX"/>
        </w:rPr>
      </w:pPr>
    </w:p>
    <w:p w14:paraId="576A27C9" w14:textId="77777777" w:rsidR="00996542" w:rsidRDefault="00996542" w:rsidP="00996542">
      <w:pPr>
        <w:rPr>
          <w:rFonts w:ascii="Montserrat Regular" w:hAnsi="Montserrat Regular"/>
          <w:sz w:val="18"/>
          <w:szCs w:val="18"/>
          <w:lang w:val="es-MX"/>
        </w:rPr>
      </w:pPr>
    </w:p>
    <w:p w14:paraId="1E853C70" w14:textId="77777777" w:rsidR="00D61E10" w:rsidRDefault="00D61E10" w:rsidP="00996542">
      <w:pPr>
        <w:rPr>
          <w:rFonts w:ascii="Montserrat Regular" w:hAnsi="Montserrat Regular"/>
          <w:sz w:val="18"/>
          <w:szCs w:val="18"/>
          <w:lang w:val="es-MX"/>
        </w:rPr>
      </w:pPr>
    </w:p>
    <w:p w14:paraId="786C562C" w14:textId="77777777" w:rsidR="00D61E10" w:rsidRDefault="00D61E10" w:rsidP="00996542">
      <w:pPr>
        <w:rPr>
          <w:rFonts w:ascii="Montserrat Regular" w:hAnsi="Montserrat Regular"/>
          <w:sz w:val="18"/>
          <w:szCs w:val="18"/>
          <w:lang w:val="es-MX"/>
        </w:rPr>
      </w:pPr>
    </w:p>
    <w:p w14:paraId="6F32CCBE" w14:textId="77777777" w:rsidR="00996542" w:rsidRPr="0023246E" w:rsidRDefault="00797B09" w:rsidP="00996542">
      <w:pPr>
        <w:rPr>
          <w:rFonts w:ascii="Montserrat Bold" w:hAnsi="Montserrat Bold"/>
          <w:sz w:val="18"/>
          <w:szCs w:val="18"/>
          <w:lang w:val="es-MX"/>
        </w:rPr>
      </w:pPr>
      <w:r w:rsidRPr="00797B09">
        <w:rPr>
          <w:rFonts w:ascii="Montserrat Bold" w:hAnsi="Montserrat Bold"/>
          <w:sz w:val="18"/>
          <w:szCs w:val="18"/>
        </w:rPr>
        <w:t xml:space="preserve">Lic. </w:t>
      </w:r>
      <w:r w:rsidR="00FD748C">
        <w:rPr>
          <w:rFonts w:ascii="Montserrat Bold" w:hAnsi="Montserrat Bold"/>
          <w:sz w:val="18"/>
          <w:szCs w:val="18"/>
        </w:rPr>
        <w:t xml:space="preserve">Verónica Enriqueta Martínez Zetina </w:t>
      </w:r>
      <w:r w:rsidR="0056412F">
        <w:rPr>
          <w:rFonts w:ascii="Montserrat Bold" w:hAnsi="Montserrat Bold"/>
          <w:sz w:val="18"/>
          <w:szCs w:val="18"/>
        </w:rPr>
        <w:t xml:space="preserve"> </w:t>
      </w:r>
    </w:p>
    <w:p w14:paraId="0AE5917C" w14:textId="77777777" w:rsidR="002F48B8" w:rsidRDefault="00FD748C" w:rsidP="0056412F">
      <w:pPr>
        <w:ind w:right="5154"/>
        <w:rPr>
          <w:rFonts w:ascii="Montserrat Regular" w:eastAsia="Times" w:hAnsi="Montserrat Regular" w:cs="Arial"/>
          <w:sz w:val="18"/>
          <w:szCs w:val="18"/>
          <w:lang w:eastAsia="es-ES"/>
        </w:rPr>
      </w:pPr>
      <w:r>
        <w:rPr>
          <w:rFonts w:ascii="Montserrat Regular" w:eastAsia="Times" w:hAnsi="Montserrat Regular" w:cs="Arial"/>
          <w:sz w:val="18"/>
          <w:szCs w:val="18"/>
          <w:lang w:eastAsia="es-ES"/>
        </w:rPr>
        <w:t xml:space="preserve">Administradora Desconcentrada Jurídica de Quintana Roo "2" </w:t>
      </w:r>
      <w:r w:rsidR="0056412F">
        <w:rPr>
          <w:rFonts w:ascii="Montserrat Regular" w:eastAsia="Times" w:hAnsi="Montserrat Regular" w:cs="Arial"/>
          <w:sz w:val="18"/>
          <w:szCs w:val="18"/>
          <w:lang w:eastAsia="es-ES"/>
        </w:rPr>
        <w:t xml:space="preserve"> </w:t>
      </w:r>
    </w:p>
    <w:p w14:paraId="240AEA49" w14:textId="77777777" w:rsidR="0056412F" w:rsidRDefault="0056412F" w:rsidP="00D61E10">
      <w:pPr>
        <w:rPr>
          <w:rFonts w:ascii="Montserrat Regular" w:eastAsia="Times" w:hAnsi="Montserrat Regular" w:cs="Arial"/>
          <w:sz w:val="18"/>
          <w:szCs w:val="18"/>
          <w:lang w:eastAsia="es-ES"/>
        </w:rPr>
      </w:pPr>
    </w:p>
    <w:p w14:paraId="122A7470" w14:textId="77777777" w:rsidR="00360BC8" w:rsidRDefault="00360BC8" w:rsidP="00D61E10">
      <w:pPr>
        <w:rPr>
          <w:rFonts w:ascii="Montserrat Regular" w:hAnsi="Montserrat Regular"/>
          <w:sz w:val="18"/>
          <w:szCs w:val="18"/>
          <w:lang w:val="es-MX"/>
        </w:rPr>
      </w:pPr>
      <w:r>
        <w:rPr>
          <w:rFonts w:ascii="Montserrat Regular" w:hAnsi="Montserrat Regular"/>
          <w:sz w:val="18"/>
          <w:szCs w:val="18"/>
          <w:lang w:val="es-MX"/>
        </w:rPr>
        <w:t>Firma Electrónica:</w:t>
      </w:r>
    </w:p>
    <w:p w14:paraId="51CABAC0" w14:textId="74E1D7E9" w:rsidR="0056412F" w:rsidRDefault="00360BC8" w:rsidP="00D61E10">
      <w:pPr>
        <w:rPr>
          <w:rFonts w:ascii="Montserrat Regular" w:hAnsi="Montserrat Regular"/>
          <w:sz w:val="18"/>
          <w:szCs w:val="18"/>
          <w:lang w:val="es-MX"/>
        </w:rPr>
      </w:pPr>
      <w:r>
        <w:rPr>
          <w:rFonts w:ascii="Montserrat Regular" w:hAnsi="Montserrat Regular"/>
          <w:sz w:val="18"/>
          <w:szCs w:val="18"/>
          <w:lang w:val="es-MX"/>
        </w:rPr>
        <w:t xml:space="preserve">ES44DIz0gJ3qi85cmcFbF+RcxIK5YorCV+gYpXnwuyP6ydkMEUUNFVutbSx+rqfUfSFBufp3ADOyDBC9rWJtMTfPv8lmuA6ItU2u8rrCkFRGNoEM97sbKByY+GjTdkOd6izElWKCP4TyUDeT2LmMfo2G39RGMgYUUPVh0xUaMuOBKR8McJW9LoHt+y5gf30Z5DO3ursL2V1R37DbXBA1lsNG9F3WSTFUan4OVP5dQMzqNui1oEL5hcmZIiZiy4v0ALhWIkuzN1ctDlDkH2VB1jmjVc+vZ9xxb5veOxw0i6t9ibWmb9BCpHo+iblQYUkug1HqoJ/csHUd4fu2GJaCeQ== </w:t>
      </w:r>
      <w:r w:rsidR="0056412F">
        <w:rPr>
          <w:rFonts w:ascii="Montserrat Regular" w:hAnsi="Montserrat Regular"/>
          <w:sz w:val="18"/>
          <w:szCs w:val="18"/>
          <w:lang w:val="es-MX"/>
        </w:rPr>
        <w:t xml:space="preserve"> </w:t>
      </w:r>
    </w:p>
    <w:p w14:paraId="696B357C" w14:textId="77777777" w:rsidR="0056412F" w:rsidRDefault="0056412F" w:rsidP="00D61E10">
      <w:pPr>
        <w:rPr>
          <w:rFonts w:ascii="Montserrat Regular" w:hAnsi="Montserrat Regular"/>
          <w:sz w:val="18"/>
          <w:szCs w:val="18"/>
          <w:lang w:val="es-MX"/>
        </w:rPr>
      </w:pPr>
    </w:p>
    <w:p w14:paraId="0E8C604D" w14:textId="77777777" w:rsidR="00360BC8" w:rsidRDefault="00360BC8" w:rsidP="00D61E10">
      <w:pPr>
        <w:rPr>
          <w:rFonts w:ascii="Montserrat Regular" w:hAnsi="Montserrat Regular"/>
          <w:sz w:val="18"/>
          <w:szCs w:val="18"/>
          <w:lang w:val="es-MX"/>
        </w:rPr>
      </w:pPr>
      <w:r>
        <w:rPr>
          <w:rFonts w:ascii="Montserrat Regular" w:hAnsi="Montserrat Regular"/>
          <w:sz w:val="18"/>
          <w:szCs w:val="18"/>
          <w:lang w:val="es-MX"/>
        </w:rPr>
        <w:t xml:space="preserve">Cadena original: </w:t>
      </w:r>
    </w:p>
    <w:p w14:paraId="3D61C74F" w14:textId="77777777" w:rsidR="00360BC8" w:rsidRDefault="00360BC8" w:rsidP="00D61E10">
      <w:pPr>
        <w:rPr>
          <w:rFonts w:ascii="Montserrat Regular" w:hAnsi="Montserrat Regular"/>
          <w:sz w:val="18"/>
          <w:szCs w:val="18"/>
          <w:lang w:val="es-MX"/>
        </w:rPr>
      </w:pPr>
      <w:r>
        <w:rPr>
          <w:rFonts w:ascii="Montserrat Regular" w:hAnsi="Montserrat Regular"/>
          <w:sz w:val="18"/>
          <w:szCs w:val="18"/>
          <w:lang w:val="es-MX"/>
        </w:rPr>
        <w:t>||SAT970701NN3|Comité de Transparencia del Servicio de Administración Tributaria|600-49-2022-1924|22 de junio de 2022|6/22/2022 1:20:24 PM|00001088888800000031||</w:t>
      </w:r>
    </w:p>
    <w:p w14:paraId="794B3EE5" w14:textId="77777777" w:rsidR="00360BC8" w:rsidRDefault="00360BC8" w:rsidP="00D61E10">
      <w:pPr>
        <w:rPr>
          <w:rFonts w:ascii="Montserrat Regular" w:hAnsi="Montserrat Regular"/>
          <w:sz w:val="18"/>
          <w:szCs w:val="18"/>
          <w:lang w:val="es-MX"/>
        </w:rPr>
      </w:pPr>
    </w:p>
    <w:p w14:paraId="0AE45E2F" w14:textId="77777777" w:rsidR="00360BC8" w:rsidRDefault="00360BC8" w:rsidP="00D61E10">
      <w:pPr>
        <w:rPr>
          <w:rFonts w:ascii="Montserrat Regular" w:hAnsi="Montserrat Regular"/>
          <w:sz w:val="18"/>
          <w:szCs w:val="18"/>
          <w:lang w:val="es-MX"/>
        </w:rPr>
      </w:pPr>
      <w:r>
        <w:rPr>
          <w:rFonts w:ascii="Montserrat Regular" w:hAnsi="Montserrat Regular"/>
          <w:sz w:val="18"/>
          <w:szCs w:val="18"/>
          <w:lang w:val="es-MX"/>
        </w:rPr>
        <w:t xml:space="preserve">Sello digital: </w:t>
      </w:r>
    </w:p>
    <w:p w14:paraId="50EFB8CD" w14:textId="72B2335D" w:rsidR="0056412F" w:rsidRDefault="00360BC8" w:rsidP="00D61E10">
      <w:pPr>
        <w:rPr>
          <w:rFonts w:ascii="Montserrat Regular" w:hAnsi="Montserrat Regular"/>
          <w:sz w:val="18"/>
          <w:szCs w:val="18"/>
          <w:lang w:val="es-MX"/>
        </w:rPr>
      </w:pPr>
      <w:r>
        <w:rPr>
          <w:rFonts w:ascii="Montserrat Regular" w:hAnsi="Montserrat Regular"/>
          <w:sz w:val="18"/>
          <w:szCs w:val="18"/>
          <w:lang w:val="es-MX"/>
        </w:rPr>
        <w:t xml:space="preserve">QskLMwixlIUIXIyL6Z4fk2GMB66H+ETtivsN+KHWMnEACQEy6Oq3NlyZALjS2HaL0LT4OxV80Gr7xhZoxBMw4iv1k2kPngoIF5qV1yqh6IdWDU1geQ0snxLZowbOULDZlBiJOcHOi1LBIlLGlsVoOHofNcr/hJq/yo/nb8RuX8M= </w:t>
      </w:r>
      <w:bookmarkStart w:id="0" w:name="_GoBack"/>
      <w:bookmarkEnd w:id="0"/>
      <w:r w:rsidR="0056412F">
        <w:rPr>
          <w:rFonts w:ascii="Montserrat Regular" w:hAnsi="Montserrat Regular"/>
          <w:sz w:val="18"/>
          <w:szCs w:val="18"/>
          <w:lang w:val="es-MX"/>
        </w:rPr>
        <w:t xml:space="preserve"> </w:t>
      </w:r>
    </w:p>
    <w:p w14:paraId="179179C0" w14:textId="77777777" w:rsidR="0056412F" w:rsidRDefault="0056412F" w:rsidP="00D61E10">
      <w:pPr>
        <w:rPr>
          <w:rFonts w:ascii="Montserrat Regular" w:hAnsi="Montserrat Regular"/>
          <w:sz w:val="18"/>
          <w:szCs w:val="18"/>
          <w:lang w:val="es-MX"/>
        </w:rPr>
      </w:pPr>
    </w:p>
    <w:p w14:paraId="42F87618" w14:textId="77777777" w:rsidR="0056412F" w:rsidRPr="00D025C0" w:rsidRDefault="0056412F" w:rsidP="0056412F">
      <w:pPr>
        <w:contextualSpacing/>
        <w:jc w:val="both"/>
        <w:rPr>
          <w:rFonts w:ascii="Montserrat" w:hAnsi="Montserrat"/>
          <w:i/>
          <w:sz w:val="16"/>
          <w:szCs w:val="18"/>
          <w:lang w:val="es-MX"/>
        </w:rPr>
      </w:pPr>
      <w:r w:rsidRPr="00D025C0">
        <w:rPr>
          <w:rFonts w:ascii="Montserrat" w:hAnsi="Montserrat"/>
          <w:i/>
          <w:sz w:val="16"/>
          <w:szCs w:val="18"/>
          <w:lang w:val="es-MX"/>
        </w:rPr>
        <w:t>El presente acto administrativo ha sido firmado mediante el uso de la e.firma del funcionario competente, amparada por un certificado vigente a la fecha de la resolución, de conformidad con los artículos 38, párrafos primero, fracción V,  tercero, cuarto, quinto y séptimo y 17-D, tercero y décimo primer párrafos del Código Fiscal de la Federación.</w:t>
      </w:r>
    </w:p>
    <w:p w14:paraId="50D74B2A" w14:textId="77777777" w:rsidR="0056412F" w:rsidRPr="00D025C0" w:rsidRDefault="0056412F" w:rsidP="0056412F">
      <w:pPr>
        <w:contextualSpacing/>
        <w:jc w:val="both"/>
        <w:rPr>
          <w:rFonts w:ascii="Montserrat" w:hAnsi="Montserrat"/>
          <w:i/>
          <w:sz w:val="16"/>
          <w:szCs w:val="18"/>
          <w:lang w:val="es-MX"/>
        </w:rPr>
      </w:pPr>
      <w:r w:rsidRPr="00D025C0">
        <w:rPr>
          <w:rFonts w:ascii="Montserrat" w:hAnsi="Montserrat"/>
          <w:i/>
          <w:sz w:val="16"/>
          <w:szCs w:val="18"/>
          <w:lang w:val="es-MX"/>
        </w:rPr>
        <w:t xml:space="preserve"> </w:t>
      </w:r>
    </w:p>
    <w:p w14:paraId="6E6B58EE" w14:textId="77777777" w:rsidR="0056412F" w:rsidRPr="00D025C0" w:rsidRDefault="0056412F" w:rsidP="0056412F">
      <w:pPr>
        <w:contextualSpacing/>
        <w:jc w:val="both"/>
        <w:rPr>
          <w:rFonts w:ascii="Montserrat" w:hAnsi="Montserrat"/>
          <w:i/>
          <w:sz w:val="16"/>
          <w:szCs w:val="18"/>
          <w:lang w:val="es-MX"/>
        </w:rPr>
      </w:pPr>
      <w:r w:rsidRPr="00D025C0">
        <w:rPr>
          <w:rFonts w:ascii="Montserrat" w:hAnsi="Montserrat"/>
          <w:i/>
          <w:sz w:val="16"/>
          <w:szCs w:val="18"/>
          <w:lang w:val="es-MX"/>
        </w:rPr>
        <w:t>De conformidad con lo establecido en los artículos 17-I y 38, tercer a quinto párrafos del Código Fiscal de la Federación, la integridad y autoría del presente documento se podrá comprobar conforme a lo previsto en la regla 2.9.3., de la Resolución Miscelánea Fiscal para 2022, publicada en el Diario Oficial de la Federación el 27 de diciembre de 2021.</w:t>
      </w:r>
    </w:p>
    <w:sectPr w:rsidR="0056412F" w:rsidRPr="00D025C0" w:rsidSect="00D61E10">
      <w:headerReference w:type="default" r:id="rId8"/>
      <w:footerReference w:type="default" r:id="rId9"/>
      <w:headerReference w:type="first" r:id="rId10"/>
      <w:footerReference w:type="first" r:id="rId11"/>
      <w:pgSz w:w="12242" w:h="15842"/>
      <w:pgMar w:top="1418" w:right="1134" w:bottom="1701" w:left="1134" w:header="850" w:footer="952"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AA434" w14:textId="77777777" w:rsidR="007304C0" w:rsidRDefault="007304C0" w:rsidP="00FA660E">
      <w:r>
        <w:separator/>
      </w:r>
    </w:p>
  </w:endnote>
  <w:endnote w:type="continuationSeparator" w:id="0">
    <w:p w14:paraId="3946DAB6" w14:textId="77777777" w:rsidR="007304C0" w:rsidRDefault="007304C0" w:rsidP="00FA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Times New Roman"/>
    <w:charset w:val="00"/>
    <w:family w:val="auto"/>
    <w:pitch w:val="variable"/>
    <w:sig w:usb0="03000000" w:usb1="00000000" w:usb2="00000000" w:usb3="00000000" w:csb0="00000001" w:csb1="00000000"/>
  </w:font>
  <w:font w:name="Montserrat Bold">
    <w:altName w:val="Calibri"/>
    <w:panose1 w:val="00000800000000000000"/>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Montserrat Regular">
    <w:altName w:val="Calibri"/>
    <w:panose1 w:val="00000500000000000000"/>
    <w:charset w:val="00"/>
    <w:family w:val="auto"/>
    <w:pitch w:val="variable"/>
    <w:sig w:usb0="2000020F" w:usb1="00000003" w:usb2="00000000" w:usb3="00000000" w:csb0="00000197" w:csb1="00000000"/>
  </w:font>
  <w:font w:name="Times">
    <w:panose1 w:val="02020603050405020304"/>
    <w:charset w:val="00"/>
    <w:family w:val="roman"/>
    <w:pitch w:val="variable"/>
    <w:sig w:usb0="E0002EFF" w:usb1="C000785B" w:usb2="00000009" w:usb3="00000000" w:csb0="000001FF" w:csb1="00000000"/>
  </w:font>
  <w:font w:name="Montserrat">
    <w:altName w:val="Montserrat"/>
    <w:panose1 w:val="00000500000000000000"/>
    <w:charset w:val="00"/>
    <w:family w:val="auto"/>
    <w:pitch w:val="variable"/>
    <w:sig w:usb0="2000020F" w:usb1="00000003" w:usb2="00000000" w:usb3="00000000" w:csb0="00000197" w:csb1="00000000"/>
  </w:font>
  <w:font w:name="Montserrat ExtraBold">
    <w:panose1 w:val="000009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C64BBD" w14:paraId="1188241F" w14:textId="77777777" w:rsidTr="00C64BBD">
      <w:tc>
        <w:tcPr>
          <w:tcW w:w="10114" w:type="dxa"/>
        </w:tcPr>
        <w:p w14:paraId="4316822C" w14:textId="77777777" w:rsidR="0071082E" w:rsidRDefault="0071082E" w:rsidP="0071082E">
          <w:pPr>
            <w:pStyle w:val="Piedepgina"/>
            <w:jc w:val="both"/>
            <w:rPr>
              <w:rFonts w:ascii="Montserrat SemiBold" w:hAnsi="Montserrat SemiBold"/>
              <w:color w:val="BC9500"/>
              <w:sz w:val="14"/>
              <w:szCs w:val="14"/>
            </w:rPr>
          </w:pPr>
          <w:r w:rsidRPr="0071082E">
            <w:rPr>
              <w:rFonts w:ascii="Montserrat SemiBold" w:hAnsi="Montserrat SemiBold"/>
              <w:color w:val="BC9500"/>
              <w:sz w:val="14"/>
              <w:szCs w:val="14"/>
            </w:rPr>
            <w:t xml:space="preserve">Av. Bonampak Manzana 1, lotes 04 y 05, Smz. 08, Centro comercial y de Negocios “Vivendi-Americas”, </w:t>
          </w:r>
        </w:p>
        <w:p w14:paraId="518CA800" w14:textId="77777777" w:rsidR="0071082E" w:rsidRDefault="0071082E" w:rsidP="0071082E">
          <w:pPr>
            <w:pStyle w:val="Piedepgina"/>
            <w:jc w:val="both"/>
            <w:rPr>
              <w:rFonts w:ascii="Montserrat SemiBold" w:hAnsi="Montserrat SemiBold"/>
              <w:color w:val="BC9500"/>
              <w:sz w:val="14"/>
              <w:szCs w:val="14"/>
            </w:rPr>
          </w:pPr>
          <w:r w:rsidRPr="0071082E">
            <w:rPr>
              <w:rFonts w:ascii="Montserrat SemiBold" w:hAnsi="Montserrat SemiBold"/>
              <w:color w:val="BC9500"/>
              <w:sz w:val="14"/>
              <w:szCs w:val="14"/>
            </w:rPr>
            <w:t>3er. Piso esq. con Av. Nichupte. 77504, Cancún, Quintana Roo</w:t>
          </w:r>
          <w:r>
            <w:rPr>
              <w:rFonts w:ascii="Montserrat SemiBold" w:hAnsi="Montserrat SemiBold"/>
              <w:color w:val="BC9500"/>
              <w:sz w:val="14"/>
              <w:szCs w:val="14"/>
            </w:rPr>
            <w:t>.</w:t>
          </w:r>
        </w:p>
        <w:p w14:paraId="1C15F5EC" w14:textId="77777777" w:rsidR="00C64BBD" w:rsidRDefault="0071082E" w:rsidP="0071082E">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rPr>
            <w:t xml:space="preserve">sat.gob.mx / </w:t>
          </w:r>
          <w:r w:rsidRPr="0032341F">
            <w:rPr>
              <w:rFonts w:ascii="Montserrat SemiBold" w:hAnsi="Montserrat SemiBold"/>
              <w:color w:val="BC9500"/>
              <w:sz w:val="14"/>
              <w:szCs w:val="14"/>
            </w:rPr>
            <w:t>MarcaSAT 01 (55) 627 22 728</w:t>
          </w:r>
          <w:r w:rsidR="00C64BBD">
            <w:rPr>
              <w:rFonts w:ascii="Montserrat SemiBold" w:hAnsi="Montserrat SemiBold"/>
              <w:noProof/>
              <w:color w:val="BC9500"/>
              <w:sz w:val="14"/>
              <w:szCs w:val="14"/>
              <w:lang w:val="es-MX" w:eastAsia="es-MX"/>
            </w:rPr>
            <w:drawing>
              <wp:anchor distT="0" distB="0" distL="114300" distR="114300" simplePos="0" relativeHeight="251659264" behindDoc="0" locked="0" layoutInCell="1" allowOverlap="1" wp14:anchorId="2AE40EAB" wp14:editId="0A137FC7">
                <wp:simplePos x="0" y="0"/>
                <wp:positionH relativeFrom="column">
                  <wp:posOffset>4883150</wp:posOffset>
                </wp:positionH>
                <wp:positionV relativeFrom="paragraph">
                  <wp:posOffset>-252730</wp:posOffset>
                </wp:positionV>
                <wp:extent cx="1517650" cy="725170"/>
                <wp:effectExtent l="0" t="0" r="6350" b="1143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r w:rsidR="00C64BBD" w14:paraId="27239325" w14:textId="77777777" w:rsidTr="00C64BBD">
      <w:tc>
        <w:tcPr>
          <w:tcW w:w="10114" w:type="dxa"/>
        </w:tcPr>
        <w:p w14:paraId="2EDE7462" w14:textId="77777777" w:rsidR="00C64BBD" w:rsidRDefault="00C64BBD" w:rsidP="00C64BB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58240" behindDoc="1" locked="0" layoutInCell="1" allowOverlap="1" wp14:anchorId="2919BDFA" wp14:editId="5B99DAA3">
                <wp:simplePos x="0" y="0"/>
                <wp:positionH relativeFrom="column">
                  <wp:align>left</wp:align>
                </wp:positionH>
                <wp:positionV relativeFrom="margin">
                  <wp:align>bottom</wp:align>
                </wp:positionV>
                <wp:extent cx="6101933" cy="206946"/>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bl>
  <w:p w14:paraId="1AD0A71E" w14:textId="77777777" w:rsidR="00C64BBD" w:rsidRPr="00C64BBD" w:rsidRDefault="00C64BBD" w:rsidP="00C64BBD">
    <w:pPr>
      <w:pStyle w:val="Piedepgina"/>
      <w:jc w:val="both"/>
      <w:rPr>
        <w:rFonts w:ascii="Montserrat SemiBold" w:hAnsi="Montserrat SemiBold"/>
        <w:color w:val="BC9500"/>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D61E10" w14:paraId="3A0E4212" w14:textId="77777777" w:rsidTr="00551D9B">
      <w:tc>
        <w:tcPr>
          <w:tcW w:w="10114" w:type="dxa"/>
        </w:tcPr>
        <w:p w14:paraId="4A98A807" w14:textId="77777777" w:rsidR="0071082E" w:rsidRDefault="0071082E" w:rsidP="0032341F">
          <w:pPr>
            <w:pStyle w:val="Piedepgina"/>
            <w:jc w:val="both"/>
            <w:rPr>
              <w:rFonts w:ascii="Montserrat SemiBold" w:hAnsi="Montserrat SemiBold"/>
              <w:color w:val="BC9500"/>
              <w:sz w:val="14"/>
              <w:szCs w:val="14"/>
            </w:rPr>
          </w:pPr>
          <w:r w:rsidRPr="0071082E">
            <w:rPr>
              <w:rFonts w:ascii="Montserrat SemiBold" w:hAnsi="Montserrat SemiBold"/>
              <w:color w:val="BC9500"/>
              <w:sz w:val="14"/>
              <w:szCs w:val="14"/>
            </w:rPr>
            <w:t xml:space="preserve">Av. Bonampak Manzana 1, lotes 04 y 05, Smz. 08, Centro comercial y de Negocios “Vivendi-Americas”, </w:t>
          </w:r>
        </w:p>
        <w:p w14:paraId="5D72F952" w14:textId="77777777" w:rsidR="00AC6FDB" w:rsidRDefault="0071082E" w:rsidP="0032341F">
          <w:pPr>
            <w:pStyle w:val="Piedepgina"/>
            <w:jc w:val="both"/>
            <w:rPr>
              <w:rFonts w:ascii="Montserrat SemiBold" w:hAnsi="Montserrat SemiBold"/>
              <w:color w:val="BC9500"/>
              <w:sz w:val="14"/>
              <w:szCs w:val="14"/>
            </w:rPr>
          </w:pPr>
          <w:r w:rsidRPr="0071082E">
            <w:rPr>
              <w:rFonts w:ascii="Montserrat SemiBold" w:hAnsi="Montserrat SemiBold"/>
              <w:color w:val="BC9500"/>
              <w:sz w:val="14"/>
              <w:szCs w:val="14"/>
            </w:rPr>
            <w:t>3er. Piso esq. con Av. Nichupte. 77504, Cancún, Quintana Roo</w:t>
          </w:r>
          <w:r w:rsidR="0092459C">
            <w:rPr>
              <w:rFonts w:ascii="Montserrat SemiBold" w:hAnsi="Montserrat SemiBold"/>
              <w:color w:val="BC9500"/>
              <w:sz w:val="14"/>
              <w:szCs w:val="14"/>
            </w:rPr>
            <w:t>.</w:t>
          </w:r>
        </w:p>
        <w:p w14:paraId="1ED3AFDC" w14:textId="77777777" w:rsidR="00D61E10" w:rsidRDefault="00D61E10" w:rsidP="00425F62">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rPr>
            <w:t xml:space="preserve">sat.gob.mx / </w:t>
          </w:r>
          <w:r w:rsidR="0032341F" w:rsidRPr="0032341F">
            <w:rPr>
              <w:rFonts w:ascii="Montserrat SemiBold" w:hAnsi="Montserrat SemiBold"/>
              <w:color w:val="BC9500"/>
              <w:sz w:val="14"/>
              <w:szCs w:val="14"/>
            </w:rPr>
            <w:t>MarcaSAT 01 (55) 627 22 728</w:t>
          </w:r>
          <w:r>
            <w:rPr>
              <w:rFonts w:ascii="Montserrat SemiBold" w:hAnsi="Montserrat SemiBold"/>
              <w:noProof/>
              <w:color w:val="BC9500"/>
              <w:sz w:val="14"/>
              <w:szCs w:val="14"/>
              <w:lang w:val="es-MX" w:eastAsia="es-MX"/>
            </w:rPr>
            <w:drawing>
              <wp:anchor distT="0" distB="0" distL="114300" distR="114300" simplePos="0" relativeHeight="251662336" behindDoc="0" locked="0" layoutInCell="1" allowOverlap="1" wp14:anchorId="481C6FF5" wp14:editId="05FFD5E9">
                <wp:simplePos x="0" y="0"/>
                <wp:positionH relativeFrom="column">
                  <wp:posOffset>4883150</wp:posOffset>
                </wp:positionH>
                <wp:positionV relativeFrom="paragraph">
                  <wp:posOffset>-252730</wp:posOffset>
                </wp:positionV>
                <wp:extent cx="1517650" cy="725170"/>
                <wp:effectExtent l="0" t="0" r="6350" b="1143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r w:rsidR="00D61E10" w14:paraId="16A91D9B" w14:textId="77777777" w:rsidTr="00551D9B">
      <w:tc>
        <w:tcPr>
          <w:tcW w:w="10114" w:type="dxa"/>
        </w:tcPr>
        <w:p w14:paraId="50097A64" w14:textId="77777777" w:rsidR="00D61E10" w:rsidRDefault="00D61E10" w:rsidP="00D61E1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61312" behindDoc="1" locked="0" layoutInCell="1" allowOverlap="1" wp14:anchorId="42BDFF32" wp14:editId="0DF3F9CF">
                <wp:simplePos x="0" y="0"/>
                <wp:positionH relativeFrom="column">
                  <wp:align>left</wp:align>
                </wp:positionH>
                <wp:positionV relativeFrom="margin">
                  <wp:align>bottom</wp:align>
                </wp:positionV>
                <wp:extent cx="6101933" cy="206946"/>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bl>
  <w:p w14:paraId="70E17D86" w14:textId="77777777" w:rsidR="00D61E10" w:rsidRDefault="00D61E10" w:rsidP="00D61E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902604" w14:textId="77777777" w:rsidR="007304C0" w:rsidRDefault="007304C0" w:rsidP="00FA660E">
      <w:r>
        <w:separator/>
      </w:r>
    </w:p>
  </w:footnote>
  <w:footnote w:type="continuationSeparator" w:id="0">
    <w:p w14:paraId="062E1F32" w14:textId="77777777" w:rsidR="007304C0" w:rsidRDefault="007304C0" w:rsidP="00FA6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C91408" w:rsidRPr="00C91408" w14:paraId="77A01F7F" w14:textId="77777777" w:rsidTr="00C91408">
      <w:trPr>
        <w:jc w:val="center"/>
      </w:trPr>
      <w:tc>
        <w:tcPr>
          <w:tcW w:w="6779" w:type="dxa"/>
        </w:tcPr>
        <w:p w14:paraId="5B3F922F" w14:textId="77777777" w:rsidR="00C91408" w:rsidRDefault="00C91408" w:rsidP="00C91408">
          <w:pPr>
            <w:pStyle w:val="Encabezado"/>
          </w:pPr>
          <w:r>
            <w:rPr>
              <w:noProof/>
              <w:lang w:val="es-MX" w:eastAsia="es-MX"/>
            </w:rPr>
            <w:drawing>
              <wp:inline distT="0" distB="0" distL="0" distR="0" wp14:anchorId="2BE0C7C7" wp14:editId="695CDF01">
                <wp:extent cx="4124325" cy="458069"/>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tc>
      <w:tc>
        <w:tcPr>
          <w:tcW w:w="3711" w:type="dxa"/>
        </w:tcPr>
        <w:p w14:paraId="30D7F25C" w14:textId="77777777" w:rsidR="00C91408" w:rsidRPr="00C91408" w:rsidRDefault="00C91408" w:rsidP="00C91408">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14:paraId="677992BB" w14:textId="77777777" w:rsidR="00C91408" w:rsidRPr="00C91408" w:rsidRDefault="00C91408" w:rsidP="00C91408">
          <w:pPr>
            <w:pStyle w:val="Encabezado"/>
            <w:ind w:left="178" w:hanging="574"/>
            <w:jc w:val="right"/>
            <w:rPr>
              <w:rFonts w:ascii="Montserrat Regular" w:hAnsi="Montserrat Regular"/>
            </w:rPr>
          </w:pPr>
          <w:r w:rsidRPr="00C91408">
            <w:rPr>
              <w:rFonts w:ascii="Montserrat Regular" w:hAnsi="Montserrat Regular"/>
              <w:sz w:val="16"/>
              <w:szCs w:val="16"/>
            </w:rPr>
            <w:t xml:space="preserve">Administración Desconcentrada Jurídica de </w:t>
          </w:r>
          <w:r w:rsidR="0071082E">
            <w:rPr>
              <w:rFonts w:ascii="Montserrat Regular" w:hAnsi="Montserrat Regular"/>
              <w:sz w:val="16"/>
              <w:szCs w:val="16"/>
            </w:rPr>
            <w:t>Quintana Roo</w:t>
          </w:r>
          <w:r w:rsidR="00143B70">
            <w:rPr>
              <w:rFonts w:ascii="Montserrat Regular" w:hAnsi="Montserrat Regular"/>
              <w:sz w:val="16"/>
              <w:szCs w:val="16"/>
            </w:rPr>
            <w:t xml:space="preserve"> </w:t>
          </w:r>
          <w:r w:rsidRPr="00C91408">
            <w:rPr>
              <w:rFonts w:ascii="Montserrat Regular" w:hAnsi="Montserrat Regular"/>
              <w:sz w:val="16"/>
              <w:szCs w:val="16"/>
            </w:rPr>
            <w:t>“</w:t>
          </w:r>
          <w:r w:rsidR="00CB52D1">
            <w:rPr>
              <w:rFonts w:ascii="Montserrat Regular" w:hAnsi="Montserrat Regular"/>
              <w:sz w:val="16"/>
              <w:szCs w:val="16"/>
            </w:rPr>
            <w:t>2</w:t>
          </w:r>
          <w:r w:rsidRPr="00C91408">
            <w:rPr>
              <w:rFonts w:ascii="Montserrat Regular" w:hAnsi="Montserrat Regular"/>
              <w:sz w:val="16"/>
              <w:szCs w:val="16"/>
            </w:rPr>
            <w:t>”</w:t>
          </w:r>
        </w:p>
        <w:p w14:paraId="3DFEEB92" w14:textId="77777777" w:rsidR="00C91408" w:rsidRPr="00C91408" w:rsidRDefault="00C91408" w:rsidP="00C91408">
          <w:pPr>
            <w:pStyle w:val="Encabezado"/>
            <w:ind w:left="-105"/>
          </w:pPr>
        </w:p>
      </w:tc>
    </w:tr>
  </w:tbl>
  <w:p w14:paraId="54E534B6" w14:textId="77777777" w:rsidR="00D61E10" w:rsidRPr="00D61E10" w:rsidRDefault="00D61E10">
    <w:pPr>
      <w:pStyle w:val="Encabezado"/>
      <w:jc w:val="center"/>
      <w:rPr>
        <w:rFonts w:ascii="Montserrat Regular" w:hAnsi="Montserrat Regular"/>
        <w:sz w:val="18"/>
      </w:rPr>
    </w:pPr>
  </w:p>
  <w:sdt>
    <w:sdtPr>
      <w:id w:val="1815371354"/>
      <w:docPartObj>
        <w:docPartGallery w:val="Page Numbers (Top of Page)"/>
        <w:docPartUnique/>
      </w:docPartObj>
    </w:sdtPr>
    <w:sdtEndPr>
      <w:rPr>
        <w:rFonts w:ascii="Montserrat Regular" w:hAnsi="Montserrat Regular"/>
        <w:sz w:val="18"/>
        <w:szCs w:val="18"/>
      </w:rPr>
    </w:sdtEndPr>
    <w:sdtContent>
      <w:p w14:paraId="78240168" w14:textId="77777777" w:rsidR="00C949BB" w:rsidRDefault="00D61E10">
        <w:pPr>
          <w:pStyle w:val="Encabezado"/>
          <w:jc w:val="center"/>
          <w:rPr>
            <w:rFonts w:ascii="Montserrat Regular" w:hAnsi="Montserrat Regular"/>
            <w:sz w:val="18"/>
            <w:szCs w:val="18"/>
          </w:rPr>
        </w:pPr>
        <w:r w:rsidRPr="00D61E10">
          <w:rPr>
            <w:rFonts w:ascii="Montserrat Regular" w:hAnsi="Montserrat Regular"/>
            <w:sz w:val="18"/>
            <w:szCs w:val="18"/>
          </w:rPr>
          <w:fldChar w:fldCharType="begin"/>
        </w:r>
        <w:r w:rsidRPr="00D61E10">
          <w:rPr>
            <w:rFonts w:ascii="Montserrat Regular" w:hAnsi="Montserrat Regular"/>
            <w:sz w:val="18"/>
            <w:szCs w:val="18"/>
          </w:rPr>
          <w:instrText>PAGE   \* MERGEFORMAT</w:instrText>
        </w:r>
        <w:r w:rsidRPr="00D61E10">
          <w:rPr>
            <w:rFonts w:ascii="Montserrat Regular" w:hAnsi="Montserrat Regular"/>
            <w:sz w:val="18"/>
            <w:szCs w:val="18"/>
          </w:rPr>
          <w:fldChar w:fldCharType="separate"/>
        </w:r>
        <w:r w:rsidR="0056412F" w:rsidRPr="0056412F">
          <w:rPr>
            <w:rFonts w:ascii="Montserrat Regular" w:hAnsi="Montserrat Regular"/>
            <w:noProof/>
            <w:sz w:val="18"/>
            <w:szCs w:val="18"/>
            <w:lang w:val="es-ES"/>
          </w:rPr>
          <w:t>3</w:t>
        </w:r>
        <w:r w:rsidRPr="00D61E10">
          <w:rPr>
            <w:rFonts w:ascii="Montserrat Regular" w:hAnsi="Montserrat Regular"/>
            <w:sz w:val="18"/>
            <w:szCs w:val="18"/>
          </w:rPr>
          <w:fldChar w:fldCharType="end"/>
        </w:r>
      </w:p>
      <w:p w14:paraId="1856E413" w14:textId="77777777" w:rsidR="00D61E10" w:rsidRPr="00D61E10" w:rsidRDefault="002F4D24">
        <w:pPr>
          <w:pStyle w:val="Encabezado"/>
          <w:jc w:val="center"/>
          <w:rPr>
            <w:rFonts w:ascii="Montserrat Regular" w:hAnsi="Montserrat Regular"/>
            <w:sz w:val="18"/>
            <w:szCs w:val="18"/>
          </w:rPr>
        </w:pPr>
      </w:p>
    </w:sdtContent>
  </w:sdt>
  <w:p w14:paraId="587878F4" w14:textId="77777777" w:rsidR="00C64BBD" w:rsidRPr="00FA660E" w:rsidRDefault="00C64BBD" w:rsidP="00FA660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A1034D" w:rsidRPr="00C91408" w14:paraId="79652EAA" w14:textId="77777777" w:rsidTr="005A0505">
      <w:trPr>
        <w:jc w:val="center"/>
      </w:trPr>
      <w:tc>
        <w:tcPr>
          <w:tcW w:w="6779" w:type="dxa"/>
        </w:tcPr>
        <w:p w14:paraId="33E0EFA3" w14:textId="77777777" w:rsidR="00A1034D" w:rsidRDefault="00A1034D" w:rsidP="00A1034D">
          <w:pPr>
            <w:pStyle w:val="Encabezado"/>
          </w:pPr>
          <w:r>
            <w:rPr>
              <w:noProof/>
              <w:lang w:val="es-MX" w:eastAsia="es-MX"/>
            </w:rPr>
            <w:drawing>
              <wp:inline distT="0" distB="0" distL="0" distR="0" wp14:anchorId="38658F9C" wp14:editId="2B4318D5">
                <wp:extent cx="4124325" cy="458069"/>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tc>
      <w:tc>
        <w:tcPr>
          <w:tcW w:w="3711" w:type="dxa"/>
        </w:tcPr>
        <w:p w14:paraId="5756146F" w14:textId="77777777" w:rsidR="00A1034D" w:rsidRPr="00C91408" w:rsidRDefault="00A1034D" w:rsidP="00A1034D">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14:paraId="1C5AC676" w14:textId="77777777" w:rsidR="00A1034D" w:rsidRPr="00C91408" w:rsidRDefault="00A1034D" w:rsidP="00A1034D">
          <w:pPr>
            <w:pStyle w:val="Encabezado"/>
            <w:ind w:left="178" w:hanging="574"/>
            <w:jc w:val="right"/>
            <w:rPr>
              <w:rFonts w:ascii="Montserrat Regular" w:hAnsi="Montserrat Regular"/>
            </w:rPr>
          </w:pPr>
          <w:r w:rsidRPr="00C91408">
            <w:rPr>
              <w:rFonts w:ascii="Montserrat Regular" w:hAnsi="Montserrat Regular"/>
              <w:sz w:val="16"/>
              <w:szCs w:val="16"/>
            </w:rPr>
            <w:t xml:space="preserve">Administración Desconcentrada Jurídica de </w:t>
          </w:r>
          <w:r w:rsidR="0071082E">
            <w:rPr>
              <w:rFonts w:ascii="Montserrat Regular" w:hAnsi="Montserrat Regular"/>
              <w:sz w:val="16"/>
              <w:szCs w:val="16"/>
            </w:rPr>
            <w:t>Quintana Roo</w:t>
          </w:r>
          <w:r w:rsidR="00143B70">
            <w:rPr>
              <w:rFonts w:ascii="Montserrat Regular" w:hAnsi="Montserrat Regular"/>
              <w:sz w:val="16"/>
              <w:szCs w:val="16"/>
            </w:rPr>
            <w:t xml:space="preserve"> </w:t>
          </w:r>
          <w:r w:rsidRPr="00C91408">
            <w:rPr>
              <w:rFonts w:ascii="Montserrat Regular" w:hAnsi="Montserrat Regular"/>
              <w:sz w:val="16"/>
              <w:szCs w:val="16"/>
            </w:rPr>
            <w:t>“</w:t>
          </w:r>
          <w:r w:rsidR="00CB52D1">
            <w:rPr>
              <w:rFonts w:ascii="Montserrat Regular" w:hAnsi="Montserrat Regular"/>
              <w:sz w:val="16"/>
              <w:szCs w:val="16"/>
            </w:rPr>
            <w:t>2</w:t>
          </w:r>
          <w:r w:rsidRPr="00C91408">
            <w:rPr>
              <w:rFonts w:ascii="Montserrat Regular" w:hAnsi="Montserrat Regular"/>
              <w:sz w:val="16"/>
              <w:szCs w:val="16"/>
            </w:rPr>
            <w:t>”</w:t>
          </w:r>
        </w:p>
        <w:p w14:paraId="617C5211" w14:textId="77777777" w:rsidR="00A1034D" w:rsidRPr="00C91408" w:rsidRDefault="00A1034D" w:rsidP="00A1034D">
          <w:pPr>
            <w:pStyle w:val="Encabezado"/>
          </w:pPr>
        </w:p>
      </w:tc>
    </w:tr>
  </w:tbl>
  <w:p w14:paraId="39BC1D74" w14:textId="77777777" w:rsidR="00D61E10" w:rsidRDefault="00D61E10" w:rsidP="00A1034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E6A2F"/>
    <w:multiLevelType w:val="hybridMultilevel"/>
    <w:tmpl w:val="65527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cumentProtection w:edit="readOnly" w:enforcement="1" w:cryptProviderType="rsaAES" w:cryptAlgorithmClass="hash" w:cryptAlgorithmType="typeAny" w:cryptAlgorithmSid="14" w:cryptSpinCount="100000" w:hash="luLRxK8o4iedCj7rMXsjPDgfNLb6/GZHnq6C/Z7qO9W10Jize4BpUlnHH+mL03rXxUokOehlw1A9GhcGkf+2nA==" w:salt="6813CKaL0AkYxNiSuMYclg=="/>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umentoFirmadoElectronicamente" w:val=" "/>
    <w:docVar w:name="etiquetaDescripcionPuestoFuncionario" w:val="Administradora Desconcentrada Jurídica de Quintana Roo &quot;2&quot;"/>
    <w:docVar w:name="etiquetaFirmaDigital" w:val="Firma Electrónica:_x000a_ES44DIz0gJ3qi85cmcFbF+RcxIK5YorCV+gYpXnwuyP6ydkMEUUNFVutbSx+rqfUfSFBufp3ADOyDBC9rWJtMTfPv8lmuA6ItU2u8rrCkFRGNoEM97sbKByY+GjTdkOd6izElWKCP4TyUDeT2LmMfo2G39RGMgYUUPVh0xUaMuOBKR8McJW9LoHt+y5gf30Z5DO3ursL2V1R37DbXBA1lsNG9F3WSTFUan4OVP5dQMzqNui1oEL5hcmZIiZiy4v0ALhWIkuzN1ctDlDkH2VB1jmjVc+vZ9xxb5veOxw0i6t9ibWmb9BCpHo+iblQYUkug1HqoJ/csHUd4fu2GJaCeQ=="/>
    <w:docVar w:name="etiquetaFolioUnico" w:val="4288908"/>
    <w:docVar w:name="etiquetaNombreFuncionario" w:val="Verónica Enriqueta Martínez Zetina"/>
    <w:docVar w:name="etiquetaSelloDigital" w:val="Cadena original: _x000a_||SAT970701NN3|Comité de Transparencia del Servicio de Administración Tributaria|600-49-2022-1924|22 de junio de 2022|6/22/2022 1:20:24 PM|00001088888800000031||_x000a__x000a_Sello digital: _x000a_QskLMwixlIUIXIyL6Z4fk2GMB66H+ETtivsN+KHWMnEACQEy6Oq3NlyZALjS2HaL0LT4OxV80Gr7xhZoxBMw4iv1k2kPngoIF5qV1yqh6IdWDU1geQ0snxLZowbOULDZlBiJOcHOi1LBIlLGlsVoOHofNcr/hJq/yo/nb8RuX8M="/>
    <w:docVar w:name="fechaO" w:val="22 de junio de 2022"/>
    <w:docVar w:name="formatoFecha" w:val="dd 'de' MMMM 'de' yyyy"/>
    <w:docVar w:name="horarioVerano" w:val="ae7e51e1b0a26aceb04f6afacf37355d|12979c01739fd03a570586200b04d916"/>
    <w:docVar w:name="leyenda" w:val=". "/>
    <w:docVar w:name="nombre" w:val="Comité de Transparencia del Servicio de Administración Tributaria"/>
    <w:docVar w:name="nombreArchivoCreado" w:val="D:\PRINCIPAL\ADJ CUN\VP\confidencialidad 4 2021 quintana roo 2.docx"/>
    <w:docVar w:name="oficio" w:val="600-49-2022-1924"/>
    <w:docVar w:name="QR" w:val="QR"/>
    <w:docVar w:name="rfc" w:val="SAT970701NN3"/>
  </w:docVars>
  <w:rsids>
    <w:rsidRoot w:val="00FA660E"/>
    <w:rsid w:val="00027FD4"/>
    <w:rsid w:val="00036507"/>
    <w:rsid w:val="00053E9B"/>
    <w:rsid w:val="00054B34"/>
    <w:rsid w:val="00066D67"/>
    <w:rsid w:val="000A2EA0"/>
    <w:rsid w:val="000A7AFF"/>
    <w:rsid w:val="000F77CE"/>
    <w:rsid w:val="00114400"/>
    <w:rsid w:val="00143B70"/>
    <w:rsid w:val="00147797"/>
    <w:rsid w:val="00173D13"/>
    <w:rsid w:val="00187E47"/>
    <w:rsid w:val="002054F2"/>
    <w:rsid w:val="002173AC"/>
    <w:rsid w:val="0023246E"/>
    <w:rsid w:val="00247A08"/>
    <w:rsid w:val="00260577"/>
    <w:rsid w:val="002A73A1"/>
    <w:rsid w:val="002D7153"/>
    <w:rsid w:val="002F3D7B"/>
    <w:rsid w:val="002F48B8"/>
    <w:rsid w:val="002F7DD8"/>
    <w:rsid w:val="00320D17"/>
    <w:rsid w:val="0032341F"/>
    <w:rsid w:val="00360BC8"/>
    <w:rsid w:val="0036133B"/>
    <w:rsid w:val="0036343F"/>
    <w:rsid w:val="00365C3B"/>
    <w:rsid w:val="0039508E"/>
    <w:rsid w:val="0040042C"/>
    <w:rsid w:val="00425F62"/>
    <w:rsid w:val="00453032"/>
    <w:rsid w:val="00474881"/>
    <w:rsid w:val="00487859"/>
    <w:rsid w:val="004C0434"/>
    <w:rsid w:val="004D132A"/>
    <w:rsid w:val="004F55D4"/>
    <w:rsid w:val="0050529A"/>
    <w:rsid w:val="00505465"/>
    <w:rsid w:val="00536A89"/>
    <w:rsid w:val="00542B0F"/>
    <w:rsid w:val="00557CD1"/>
    <w:rsid w:val="00560C8B"/>
    <w:rsid w:val="0056412F"/>
    <w:rsid w:val="005925B0"/>
    <w:rsid w:val="00593388"/>
    <w:rsid w:val="005B0E14"/>
    <w:rsid w:val="005D566E"/>
    <w:rsid w:val="005E76B8"/>
    <w:rsid w:val="005F6702"/>
    <w:rsid w:val="00605EFE"/>
    <w:rsid w:val="00614793"/>
    <w:rsid w:val="00627C3C"/>
    <w:rsid w:val="006610B2"/>
    <w:rsid w:val="00661CA6"/>
    <w:rsid w:val="00664A4A"/>
    <w:rsid w:val="006748BA"/>
    <w:rsid w:val="006A19DF"/>
    <w:rsid w:val="006B1E9F"/>
    <w:rsid w:val="006B65BC"/>
    <w:rsid w:val="006D7C62"/>
    <w:rsid w:val="006F0159"/>
    <w:rsid w:val="0071082E"/>
    <w:rsid w:val="007267A7"/>
    <w:rsid w:val="007304C0"/>
    <w:rsid w:val="00731634"/>
    <w:rsid w:val="00732595"/>
    <w:rsid w:val="007338A4"/>
    <w:rsid w:val="00734CD7"/>
    <w:rsid w:val="0074123D"/>
    <w:rsid w:val="007661AC"/>
    <w:rsid w:val="00792A9A"/>
    <w:rsid w:val="00797B09"/>
    <w:rsid w:val="007A599B"/>
    <w:rsid w:val="007A6B28"/>
    <w:rsid w:val="007B0452"/>
    <w:rsid w:val="007B798F"/>
    <w:rsid w:val="007C20A4"/>
    <w:rsid w:val="00844DBD"/>
    <w:rsid w:val="0086073D"/>
    <w:rsid w:val="00863C9C"/>
    <w:rsid w:val="00885202"/>
    <w:rsid w:val="008A5CF0"/>
    <w:rsid w:val="008A788A"/>
    <w:rsid w:val="008D1EB1"/>
    <w:rsid w:val="008D7A35"/>
    <w:rsid w:val="0090230A"/>
    <w:rsid w:val="0092459C"/>
    <w:rsid w:val="00956714"/>
    <w:rsid w:val="00965036"/>
    <w:rsid w:val="00971E98"/>
    <w:rsid w:val="00996542"/>
    <w:rsid w:val="009B1564"/>
    <w:rsid w:val="009B1DD2"/>
    <w:rsid w:val="009C0B76"/>
    <w:rsid w:val="009E7FBA"/>
    <w:rsid w:val="00A1034D"/>
    <w:rsid w:val="00A14D52"/>
    <w:rsid w:val="00A34F00"/>
    <w:rsid w:val="00A50D01"/>
    <w:rsid w:val="00AA677C"/>
    <w:rsid w:val="00AB7D69"/>
    <w:rsid w:val="00AC6FDB"/>
    <w:rsid w:val="00AD02BA"/>
    <w:rsid w:val="00B04EA0"/>
    <w:rsid w:val="00B16FEB"/>
    <w:rsid w:val="00B1734C"/>
    <w:rsid w:val="00B355F2"/>
    <w:rsid w:val="00BF59BA"/>
    <w:rsid w:val="00C34874"/>
    <w:rsid w:val="00C35CCB"/>
    <w:rsid w:val="00C64BBD"/>
    <w:rsid w:val="00C74D6D"/>
    <w:rsid w:val="00C75576"/>
    <w:rsid w:val="00C8593E"/>
    <w:rsid w:val="00C91408"/>
    <w:rsid w:val="00C949BB"/>
    <w:rsid w:val="00CB52D1"/>
    <w:rsid w:val="00CC6162"/>
    <w:rsid w:val="00D27765"/>
    <w:rsid w:val="00D413C0"/>
    <w:rsid w:val="00D61E10"/>
    <w:rsid w:val="00D762B3"/>
    <w:rsid w:val="00D924F3"/>
    <w:rsid w:val="00DC2776"/>
    <w:rsid w:val="00DF4E53"/>
    <w:rsid w:val="00E60992"/>
    <w:rsid w:val="00E71D35"/>
    <w:rsid w:val="00E81318"/>
    <w:rsid w:val="00EA24DB"/>
    <w:rsid w:val="00EA2CAA"/>
    <w:rsid w:val="00EA33D5"/>
    <w:rsid w:val="00EB25C7"/>
    <w:rsid w:val="00ED357E"/>
    <w:rsid w:val="00ED5C40"/>
    <w:rsid w:val="00EE338D"/>
    <w:rsid w:val="00EE3BAF"/>
    <w:rsid w:val="00F16BFA"/>
    <w:rsid w:val="00F3660D"/>
    <w:rsid w:val="00F5339B"/>
    <w:rsid w:val="00F55815"/>
    <w:rsid w:val="00F75C13"/>
    <w:rsid w:val="00F91F7F"/>
    <w:rsid w:val="00FA660E"/>
    <w:rsid w:val="00FB1DE5"/>
    <w:rsid w:val="00FB67FA"/>
    <w:rsid w:val="00FC1DD4"/>
    <w:rsid w:val="00FD748C"/>
    <w:rsid w:val="00FE66A7"/>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510CBF68"/>
  <w14:defaultImageDpi w14:val="330"/>
  <w15:docId w15:val="{91F9EF7F-691F-478E-B251-16E887986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A660E"/>
    <w:pPr>
      <w:tabs>
        <w:tab w:val="center" w:pos="4419"/>
        <w:tab w:val="right" w:pos="8838"/>
      </w:tabs>
    </w:pPr>
  </w:style>
  <w:style w:type="character" w:customStyle="1" w:styleId="EncabezadoCar">
    <w:name w:val="Encabezado Car"/>
    <w:basedOn w:val="Fuentedeprrafopredeter"/>
    <w:link w:val="Encabezado"/>
    <w:uiPriority w:val="99"/>
    <w:rsid w:val="00FA660E"/>
  </w:style>
  <w:style w:type="paragraph" w:styleId="Piedepgina">
    <w:name w:val="footer"/>
    <w:basedOn w:val="Normal"/>
    <w:link w:val="PiedepginaCar"/>
    <w:uiPriority w:val="99"/>
    <w:unhideWhenUsed/>
    <w:rsid w:val="00FA660E"/>
    <w:pPr>
      <w:tabs>
        <w:tab w:val="center" w:pos="4419"/>
        <w:tab w:val="right" w:pos="8838"/>
      </w:tabs>
    </w:pPr>
  </w:style>
  <w:style w:type="character" w:customStyle="1" w:styleId="PiedepginaCar">
    <w:name w:val="Pie de página Car"/>
    <w:basedOn w:val="Fuentedeprrafopredeter"/>
    <w:link w:val="Piedepgina"/>
    <w:uiPriority w:val="99"/>
    <w:rsid w:val="00FA660E"/>
  </w:style>
  <w:style w:type="table" w:styleId="Tablaconcuadrcula">
    <w:name w:val="Table Grid"/>
    <w:basedOn w:val="Tablanormal"/>
    <w:uiPriority w:val="39"/>
    <w:rsid w:val="000A7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F59BA"/>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BF59BA"/>
    <w:rPr>
      <w:rFonts w:ascii="Lucida Grande" w:hAnsi="Lucida Grande" w:cs="Lucida Grande"/>
      <w:sz w:val="18"/>
      <w:szCs w:val="18"/>
    </w:rPr>
  </w:style>
  <w:style w:type="character" w:styleId="Refdecomentario">
    <w:name w:val="annotation reference"/>
    <w:basedOn w:val="Fuentedeprrafopredeter"/>
    <w:uiPriority w:val="99"/>
    <w:semiHidden/>
    <w:unhideWhenUsed/>
    <w:rsid w:val="006B1E9F"/>
    <w:rPr>
      <w:sz w:val="16"/>
      <w:szCs w:val="16"/>
    </w:rPr>
  </w:style>
  <w:style w:type="paragraph" w:styleId="Textocomentario">
    <w:name w:val="annotation text"/>
    <w:basedOn w:val="Normal"/>
    <w:link w:val="TextocomentarioCar"/>
    <w:uiPriority w:val="99"/>
    <w:semiHidden/>
    <w:unhideWhenUsed/>
    <w:rsid w:val="006B1E9F"/>
    <w:rPr>
      <w:sz w:val="20"/>
      <w:szCs w:val="20"/>
      <w:lang w:val="es-MX"/>
    </w:rPr>
  </w:style>
  <w:style w:type="character" w:customStyle="1" w:styleId="TextocomentarioCar">
    <w:name w:val="Texto comentario Car"/>
    <w:basedOn w:val="Fuentedeprrafopredeter"/>
    <w:link w:val="Textocomentario"/>
    <w:uiPriority w:val="99"/>
    <w:semiHidden/>
    <w:rsid w:val="006B1E9F"/>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6B1E9F"/>
    <w:rPr>
      <w:b/>
      <w:bCs/>
      <w:lang w:val="es-ES_tradnl"/>
    </w:rPr>
  </w:style>
  <w:style w:type="character" w:customStyle="1" w:styleId="AsuntodelcomentarioCar">
    <w:name w:val="Asunto del comentario Car"/>
    <w:basedOn w:val="TextocomentarioCar"/>
    <w:link w:val="Asuntodelcomentario"/>
    <w:uiPriority w:val="99"/>
    <w:semiHidden/>
    <w:rsid w:val="006B1E9F"/>
    <w:rPr>
      <w:b/>
      <w:bCs/>
      <w:sz w:val="20"/>
      <w:szCs w:val="20"/>
      <w:lang w:val="es-MX"/>
    </w:rPr>
  </w:style>
  <w:style w:type="paragraph" w:styleId="Prrafodelista">
    <w:name w:val="List Paragraph"/>
    <w:basedOn w:val="Normal"/>
    <w:uiPriority w:val="34"/>
    <w:qFormat/>
    <w:rsid w:val="006B1E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792</Words>
  <Characters>4359</Characters>
  <Application>Microsoft Office Word</Application>
  <DocSecurity>8</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Carmona</dc:creator>
  <cp:keywords/>
  <dc:description/>
  <cp:lastModifiedBy>Veronica Enriqueta Martinez Zetina</cp:lastModifiedBy>
  <cp:revision>10</cp:revision>
  <cp:lastPrinted>2022-06-22T18:20:00Z</cp:lastPrinted>
  <dcterms:created xsi:type="dcterms:W3CDTF">2022-06-22T18:19:00Z</dcterms:created>
  <dcterms:modified xsi:type="dcterms:W3CDTF">2022-06-22T18:20:00Z</dcterms:modified>
</cp:coreProperties>
</file>